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1EEC49F5"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E55629" w:rsidRPr="003D2227">
        <w:rPr>
          <w:rFonts w:ascii="GHEA Grapalat" w:hAnsi="GHEA Grapalat"/>
          <w:i w:val="0"/>
          <w:lang w:val="hy-AM"/>
        </w:rPr>
        <w:t xml:space="preserve">փետրվարի </w:t>
      </w:r>
      <w:r w:rsidR="00D257CB" w:rsidRPr="003D2227">
        <w:rPr>
          <w:rFonts w:ascii="GHEA Grapalat" w:hAnsi="GHEA Grapalat"/>
          <w:i w:val="0"/>
          <w:lang w:val="hy-AM"/>
        </w:rPr>
        <w:t>11</w:t>
      </w:r>
      <w:r w:rsidRPr="003D2227">
        <w:rPr>
          <w:rFonts w:ascii="GHEA Grapalat" w:hAnsi="GHEA Grapalat"/>
          <w:i w:val="0"/>
          <w:lang w:val="hy-AM"/>
        </w:rPr>
        <w:t>-ի</w:t>
      </w:r>
      <w:r w:rsidRPr="00D257CB">
        <w:rPr>
          <w:rFonts w:ascii="GHEA Grapalat" w:hAnsi="GHEA Grapalat"/>
          <w:i w:val="0"/>
          <w:color w:val="EE0000"/>
          <w:lang w:val="hy-AM"/>
        </w:rPr>
        <w:t xml:space="preserve">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476838F1"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D257CB">
        <w:rPr>
          <w:rFonts w:ascii="GHEA Grapalat" w:hAnsi="GHEA Grapalat"/>
          <w:b/>
          <w:bCs/>
          <w:i w:val="0"/>
          <w:lang w:val="hy-AM"/>
        </w:rPr>
        <w:t>26/27</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7746C67A"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2227" w:rsidRPr="003D2227">
        <w:rPr>
          <w:rFonts w:ascii="GHEA Grapalat" w:eastAsia="MS Mincho" w:hAnsi="GHEA Grapalat" w:cs="Sylfaen"/>
          <w:b/>
          <w:szCs w:val="24"/>
          <w:lang w:val="hy-AM" w:eastAsia="ja-JP"/>
        </w:rPr>
        <w:t>Երևան քաղաքի</w:t>
      </w:r>
      <w:r w:rsidR="003D2227">
        <w:rPr>
          <w:rFonts w:ascii="GHEA Grapalat" w:hAnsi="GHEA Grapalat"/>
          <w:i w:val="0"/>
          <w:lang w:val="hy-AM"/>
        </w:rPr>
        <w:t xml:space="preserve"> </w:t>
      </w:r>
      <w:r w:rsidR="00D257CB" w:rsidRPr="00D257CB">
        <w:rPr>
          <w:rFonts w:ascii="GHEA Grapalat" w:eastAsia="MS Mincho" w:hAnsi="GHEA Grapalat" w:cs="Sylfaen"/>
          <w:b/>
          <w:szCs w:val="24"/>
          <w:lang w:val="hy-AM" w:eastAsia="ja-JP"/>
        </w:rPr>
        <w:t>Նորք-Մարաշ վարչական շրջանի եզրաքարերի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1CE8AA0"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D257CB">
        <w:rPr>
          <w:rFonts w:ascii="GHEA Grapalat" w:hAnsi="GHEA Grapalat"/>
          <w:b/>
          <w:i w:val="0"/>
          <w:color w:val="000000" w:themeColor="text1"/>
          <w:lang w:val="hy-AM"/>
        </w:rPr>
        <w:t>փետրվարի 20-ը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692D438"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D257CB">
        <w:rPr>
          <w:rFonts w:ascii="GHEA Grapalat" w:hAnsi="GHEA Grapalat"/>
          <w:b/>
          <w:i w:val="0"/>
          <w:color w:val="000000" w:themeColor="text1"/>
          <w:lang w:val="hy-AM"/>
        </w:rPr>
        <w:t>փետրվարի 20-ը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r w:rsidR="008F75F0">
        <w:fldChar w:fldCharType="begin"/>
      </w:r>
      <w:r w:rsidR="008F75F0" w:rsidRPr="00B053CB">
        <w:rPr>
          <w:lang w:val="hy-AM"/>
        </w:rPr>
        <w:instrText>HYPERLINK "mailto:gohar.buniatyan@yerevan.am"</w:instrText>
      </w:r>
      <w:r w:rsidR="008F75F0">
        <w:fldChar w:fldCharType="separate"/>
      </w:r>
      <w:r w:rsidR="008F75F0" w:rsidRPr="008F75F0">
        <w:rPr>
          <w:rFonts w:ascii="GHEA Grapalat" w:hAnsi="GHEA Grapalat"/>
          <w:b/>
          <w:color w:val="0000FF"/>
          <w:u w:val="single"/>
          <w:lang w:val="hy-AM"/>
        </w:rPr>
        <w:t>gohar.buniatyan@yerevan.am</w:t>
      </w:r>
      <w:r w:rsidR="008F75F0">
        <w:fldChar w:fldCharType="end"/>
      </w:r>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760F2FCE"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D257CB">
        <w:rPr>
          <w:rFonts w:ascii="GHEA Grapalat" w:hAnsi="GHEA Grapalat" w:cs="Sylfaen"/>
          <w:iCs/>
          <w:sz w:val="20"/>
          <w:szCs w:val="20"/>
          <w:lang w:val="hy-AM"/>
        </w:rPr>
        <w:t>26/27</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371E4B09"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8F75F0" w:rsidRPr="003D2227">
        <w:rPr>
          <w:rFonts w:ascii="GHEA Grapalat" w:hAnsi="GHEA Grapalat" w:cs="Sylfaen"/>
          <w:iCs/>
          <w:sz w:val="20"/>
          <w:szCs w:val="20"/>
          <w:lang w:val="hy-AM"/>
        </w:rPr>
        <w:t>փետրվար</w:t>
      </w:r>
      <w:r w:rsidR="00EF7AD4" w:rsidRPr="003D2227">
        <w:rPr>
          <w:rFonts w:ascii="GHEA Grapalat" w:hAnsi="GHEA Grapalat" w:cs="Sylfaen"/>
          <w:iCs/>
          <w:sz w:val="20"/>
          <w:szCs w:val="20"/>
          <w:lang w:val="hy-AM"/>
        </w:rPr>
        <w:t xml:space="preserve">ի </w:t>
      </w:r>
      <w:r w:rsidR="00D257CB" w:rsidRPr="003D2227">
        <w:rPr>
          <w:rFonts w:ascii="GHEA Grapalat" w:hAnsi="GHEA Grapalat" w:cs="Sylfaen"/>
          <w:iCs/>
          <w:sz w:val="20"/>
          <w:szCs w:val="20"/>
          <w:lang w:val="hy-AM"/>
        </w:rPr>
        <w:t>11</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B0CB1B5"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D257CB" w:rsidRPr="00D257CB">
        <w:rPr>
          <w:rFonts w:ascii="GHEA Grapalat" w:hAnsi="GHEA Grapalat" w:cs="Sylfaen"/>
          <w:lang w:val="hy-AM"/>
        </w:rPr>
        <w:t>ՆՈՐՔ-ՄԱՐԱՇ ՎԱՐՉԱԿԱՆ ՇՐՋԱՆԻ ԵԶՐԱՔԱՐԵՐԻ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2E4D5845"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ՔԱՂԱՔԻ </w:t>
      </w:r>
      <w:r w:rsidR="00D257CB" w:rsidRPr="00D257CB">
        <w:rPr>
          <w:rFonts w:ascii="GHEA Grapalat" w:hAnsi="GHEA Grapalat"/>
          <w:b/>
          <w:sz w:val="20"/>
          <w:lang w:val="hy-AM"/>
        </w:rPr>
        <w:t>ՆՈՐՔ-ՄԱՐԱՇ ՎԱՐՉԱԿԱՆ ՇՐՋԱՆԻ ԵԶՐԱՔԱՐԵՐԻ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74612AB1"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D257CB">
        <w:rPr>
          <w:rFonts w:ascii="GHEA Grapalat" w:hAnsi="GHEA Grapalat" w:cs="Times Armenian"/>
          <w:b/>
          <w:bCs/>
          <w:sz w:val="20"/>
          <w:lang w:val="hy-AM"/>
        </w:rPr>
        <w:t>26/27</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385B19E"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1E5295">
        <w:rPr>
          <w:rFonts w:ascii="GHEA Grapalat" w:hAnsi="GHEA Grapalat" w:cs="Sylfaen"/>
          <w:b/>
          <w:bCs/>
          <w:i w:val="0"/>
          <w:lang w:val="hy-AM"/>
        </w:rPr>
        <w:t xml:space="preserve">Երևան քաղաքի </w:t>
      </w:r>
      <w:r w:rsidR="00A206E3" w:rsidRPr="00A206E3">
        <w:rPr>
          <w:rFonts w:ascii="GHEA Grapalat" w:hAnsi="GHEA Grapalat" w:cs="Sylfaen"/>
          <w:b/>
          <w:bCs/>
          <w:i w:val="0"/>
          <w:lang w:val="hy-AM"/>
        </w:rPr>
        <w:t>Նորք-Մարաշ վարչական շրջանի եզրաքարերի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B053CB"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1181799A" w:rsidR="0013309D" w:rsidRPr="0013309D" w:rsidRDefault="00A206E3" w:rsidP="0013309D">
            <w:pPr>
              <w:jc w:val="center"/>
              <w:rPr>
                <w:rFonts w:ascii="GHEA Grapalat" w:hAnsi="GHEA Grapalat"/>
                <w:sz w:val="20"/>
                <w:szCs w:val="20"/>
                <w:lang w:val="hy-AM"/>
              </w:rPr>
            </w:pPr>
            <w:r>
              <w:rPr>
                <w:rFonts w:ascii="GHEA Grapalat" w:hAnsi="GHEA Grapalat"/>
                <w:sz w:val="20"/>
                <w:szCs w:val="20"/>
                <w:lang w:val="hy-AM"/>
              </w:rPr>
              <w:t>14 699 867</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1BD5C364" w:rsidR="0013309D" w:rsidRPr="0036641C" w:rsidRDefault="0013309D" w:rsidP="0013309D">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A206E3" w:rsidRPr="00A206E3">
              <w:rPr>
                <w:rFonts w:ascii="GHEA Grapalat" w:hAnsi="GHEA Grapalat"/>
                <w:lang w:val="hy-AM"/>
              </w:rPr>
              <w:t>Նորք-Մարաշ վարչական շրջանի եզրաքարերի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26BA4081"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D257CB">
        <w:rPr>
          <w:rFonts w:ascii="GHEA Grapalat" w:hAnsi="GHEA Grapalat"/>
          <w:b/>
          <w:color w:val="000000" w:themeColor="text1"/>
          <w:lang w:val="hy-AM"/>
        </w:rPr>
        <w:t>փետրվարի 20-ը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635A2164"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D257CB">
        <w:rPr>
          <w:rFonts w:ascii="GHEA Grapalat" w:hAnsi="GHEA Grapalat"/>
          <w:b/>
          <w:color w:val="000000" w:themeColor="text1"/>
          <w:lang w:val="hy-AM"/>
        </w:rPr>
        <w:t>փետրվարի 20-ը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475B7DD1"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257CB">
        <w:rPr>
          <w:rFonts w:ascii="GHEA Grapalat" w:hAnsi="GHEA Grapalat" w:cs="Sylfaen"/>
          <w:b/>
          <w:lang w:val="hy-AM"/>
        </w:rPr>
        <w:t>26/27</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D401A2D"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D257CB">
        <w:rPr>
          <w:rFonts w:ascii="GHEA Grapalat" w:hAnsi="GHEA Grapalat"/>
          <w:b/>
          <w:bCs/>
          <w:lang w:val="hy-AM"/>
        </w:rPr>
        <w:t>26/27</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4C8A6B1D"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D257CB">
        <w:rPr>
          <w:rFonts w:ascii="GHEA Grapalat" w:hAnsi="GHEA Grapalat"/>
          <w:b/>
          <w:bCs/>
          <w:lang w:val="hy-AM"/>
        </w:rPr>
        <w:t>26/27</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6ADF192D"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D257CB">
        <w:rPr>
          <w:rFonts w:ascii="GHEA Grapalat" w:hAnsi="GHEA Grapalat"/>
          <w:b/>
          <w:bCs/>
          <w:lang w:val="hy-AM"/>
        </w:rPr>
        <w:t>26/27</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047D1D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257CB">
        <w:rPr>
          <w:rFonts w:ascii="GHEA Grapalat" w:hAnsi="GHEA Grapalat" w:cs="Sylfaen"/>
          <w:b/>
          <w:lang w:val="hy-AM"/>
        </w:rPr>
        <w:t>26/27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53CB"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53CB"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053CB"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053CB"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053CB"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53CB"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B053CB"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B053CB"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B053CB"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B053CB"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B053CB"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B053CB"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55697A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257CB">
        <w:rPr>
          <w:rFonts w:ascii="GHEA Grapalat" w:hAnsi="GHEA Grapalat" w:cs="Sylfaen"/>
          <w:b/>
          <w:lang w:val="hy-AM"/>
        </w:rPr>
        <w:t>26/27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4A952A46"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D257CB">
        <w:rPr>
          <w:rFonts w:ascii="GHEA Grapalat" w:hAnsi="GHEA Grapalat" w:cs="Arial"/>
          <w:sz w:val="20"/>
          <w:szCs w:val="20"/>
          <w:lang w:val="hy-AM"/>
        </w:rPr>
        <w:t>26/27</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B053CB"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B053CB"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6A28BE35" w:rsidR="00800678" w:rsidRPr="0036641C" w:rsidRDefault="001E5295" w:rsidP="008D6F10">
            <w:pPr>
              <w:jc w:val="center"/>
              <w:rPr>
                <w:rFonts w:ascii="GHEA Grapalat" w:hAnsi="GHEA Grapalat" w:cs="Arial"/>
                <w:sz w:val="20"/>
                <w:szCs w:val="20"/>
                <w:lang w:val="hy-AM"/>
              </w:rPr>
            </w:pPr>
            <w:r>
              <w:rPr>
                <w:rFonts w:ascii="GHEA Grapalat" w:hAnsi="GHEA Grapalat" w:cs="Calibri"/>
                <w:color w:val="000000"/>
                <w:sz w:val="20"/>
                <w:szCs w:val="20"/>
                <w:lang w:val="hy-AM"/>
              </w:rPr>
              <w:t xml:space="preserve">Երևան քաղաքի </w:t>
            </w:r>
            <w:r w:rsidR="00A206E3" w:rsidRPr="00A206E3">
              <w:rPr>
                <w:rFonts w:ascii="GHEA Grapalat" w:hAnsi="GHEA Grapalat" w:cs="Calibri"/>
                <w:color w:val="000000"/>
                <w:sz w:val="20"/>
                <w:szCs w:val="20"/>
                <w:lang w:val="hy-AM"/>
              </w:rPr>
              <w:t>Նորք-Մարաշ վարչական շրջանի եզրաքարերի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C76B67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257CB">
        <w:rPr>
          <w:rFonts w:ascii="GHEA Grapalat" w:hAnsi="GHEA Grapalat" w:cs="Sylfaen"/>
          <w:b/>
          <w:lang w:val="hy-AM"/>
        </w:rPr>
        <w:t>26/27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756C4B5E"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D257CB">
              <w:rPr>
                <w:rFonts w:ascii="GHEA Grapalat" w:hAnsi="GHEA Grapalat" w:cs="Sylfaen"/>
                <w:b/>
                <w:sz w:val="20"/>
                <w:szCs w:val="20"/>
                <w:lang w:val="hy-AM"/>
              </w:rPr>
              <w:t>26/27</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B053CB"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B053CB"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B053CB"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B053CB"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B053CB"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B053CB"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B053CB"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B053CB"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B053CB"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B053CB"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B053CB"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B053CB"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B053CB"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B053CB"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B053CB"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B053CB"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B053CB"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B053CB"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B053CB"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B053CB"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B053CB"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AFC2386"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D257CB">
        <w:rPr>
          <w:rFonts w:ascii="GHEA Grapalat" w:hAnsi="GHEA Grapalat" w:cs="Sylfaen"/>
          <w:b/>
          <w:lang w:val="hy-AM"/>
        </w:rPr>
        <w:t>26/27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32C7A755"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D257CB">
              <w:rPr>
                <w:rFonts w:ascii="GHEA Grapalat" w:hAnsi="GHEA Grapalat" w:cs="Sylfaen"/>
                <w:b/>
                <w:sz w:val="20"/>
                <w:szCs w:val="20"/>
                <w:lang w:val="hy-AM"/>
              </w:rPr>
              <w:t>26/27</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B053CB"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B053CB"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B053CB"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B053CB"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B053CB"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B053CB"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B053CB"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B053CB"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B053CB"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B053CB"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B053CB"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B053CB"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B053CB"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B053CB"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B053CB"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B053CB"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B053CB"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B053CB"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B053CB"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B053CB"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B053CB"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1B0A80F2"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D257CB">
        <w:rPr>
          <w:rFonts w:ascii="GHEA Grapalat" w:hAnsi="GHEA Grapalat" w:cs="Sylfaen"/>
          <w:b/>
          <w:sz w:val="20"/>
          <w:szCs w:val="20"/>
          <w:lang w:val="hy-AM"/>
        </w:rPr>
        <w:t>26/27</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3D19043"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BF49A9" w:rsidRPr="00BF49A9">
        <w:rPr>
          <w:rFonts w:ascii="GHEA Grapalat" w:hAnsi="GHEA Grapalat" w:cs="Sylfaen"/>
          <w:b/>
          <w:bCs/>
          <w:sz w:val="22"/>
          <w:szCs w:val="22"/>
          <w:lang w:val="hy-AM"/>
        </w:rPr>
        <w:t xml:space="preserve">Երևան քաղաքի </w:t>
      </w:r>
      <w:r w:rsidR="00A206E3" w:rsidRPr="00A206E3">
        <w:rPr>
          <w:rFonts w:ascii="GHEA Grapalat" w:hAnsi="GHEA Grapalat" w:cs="Sylfaen"/>
          <w:b/>
          <w:bCs/>
          <w:sz w:val="22"/>
          <w:szCs w:val="22"/>
          <w:lang w:val="hy-AM"/>
        </w:rPr>
        <w:t>Նորք-Մարաշ վարչական շրջանի եզրաքարերի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EC82245"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047884">
        <w:rPr>
          <w:rFonts w:ascii="GHEA Grapalat" w:hAnsi="GHEA Grapalat" w:cs="Arial"/>
          <w:b/>
          <w:bCs/>
          <w:sz w:val="20"/>
          <w:szCs w:val="20"/>
          <w:lang w:val="hy-AM"/>
        </w:rPr>
        <w:t>9</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w:t>
      </w:r>
      <w:r w:rsidR="00047884">
        <w:rPr>
          <w:rFonts w:ascii="GHEA Grapalat" w:hAnsi="GHEA Grapalat" w:cs="Arial"/>
          <w:b/>
          <w:bCs/>
          <w:sz w:val="20"/>
          <w:szCs w:val="20"/>
          <w:lang w:val="hy-AM"/>
        </w:rPr>
        <w:t>ինը</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A013BFA"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047884">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047884">
        <w:rPr>
          <w:rFonts w:ascii="GHEA Grapalat" w:hAnsi="GHEA Grapalat" w:cs="Sylfaen"/>
          <w:b/>
          <w:bCs/>
          <w:sz w:val="20"/>
          <w:szCs w:val="20"/>
          <w:lang w:val="hy-AM"/>
        </w:rPr>
        <w:t>հինգ</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tblInd w:w="612" w:type="dxa"/>
        <w:tblLook w:val="04A0" w:firstRow="1" w:lastRow="0" w:firstColumn="1" w:lastColumn="0" w:noHBand="0" w:noVBand="1"/>
      </w:tblPr>
      <w:tblGrid>
        <w:gridCol w:w="445"/>
        <w:gridCol w:w="5058"/>
        <w:gridCol w:w="3847"/>
      </w:tblGrid>
      <w:tr w:rsidR="00047884" w14:paraId="47B0999C" w14:textId="77777777" w:rsidTr="00047884">
        <w:tc>
          <w:tcPr>
            <w:tcW w:w="445" w:type="dxa"/>
          </w:tcPr>
          <w:p w14:paraId="3B290186" w14:textId="77777777" w:rsidR="00047884" w:rsidRDefault="00047884" w:rsidP="007178BC">
            <w:pPr>
              <w:jc w:val="both"/>
              <w:rPr>
                <w:rFonts w:ascii="GHEA Grapalat" w:hAnsi="GHEA Grapalat" w:cs="Sylfaen"/>
                <w:bCs/>
              </w:rPr>
            </w:pPr>
            <w:r>
              <w:rPr>
                <w:rFonts w:ascii="GHEA Grapalat" w:hAnsi="GHEA Grapalat" w:cs="Sylfaen"/>
                <w:bCs/>
              </w:rPr>
              <w:t>N</w:t>
            </w:r>
          </w:p>
        </w:tc>
        <w:tc>
          <w:tcPr>
            <w:tcW w:w="5058" w:type="dxa"/>
          </w:tcPr>
          <w:p w14:paraId="2F2C45D3" w14:textId="77777777" w:rsidR="00047884" w:rsidRDefault="00047884" w:rsidP="007178BC">
            <w:pPr>
              <w:jc w:val="center"/>
              <w:rPr>
                <w:rFonts w:ascii="GHEA Grapalat" w:hAnsi="GHEA Grapalat" w:cs="Sylfaen"/>
                <w:bCs/>
              </w:rPr>
            </w:pPr>
            <w:proofErr w:type="spellStart"/>
            <w:r>
              <w:rPr>
                <w:rFonts w:ascii="GHEA Grapalat" w:hAnsi="GHEA Grapalat" w:cs="Sylfaen"/>
                <w:bCs/>
              </w:rPr>
              <w:t>Խախտումը</w:t>
            </w:r>
            <w:proofErr w:type="spellEnd"/>
          </w:p>
        </w:tc>
        <w:tc>
          <w:tcPr>
            <w:tcW w:w="3847" w:type="dxa"/>
          </w:tcPr>
          <w:p w14:paraId="507F88D1" w14:textId="77777777" w:rsidR="00047884" w:rsidRDefault="00047884" w:rsidP="007178BC">
            <w:pPr>
              <w:jc w:val="center"/>
              <w:rPr>
                <w:rFonts w:ascii="GHEA Grapalat" w:hAnsi="GHEA Grapalat" w:cs="Sylfaen"/>
                <w:bCs/>
              </w:rPr>
            </w:pPr>
            <w:proofErr w:type="spellStart"/>
            <w:r>
              <w:rPr>
                <w:rFonts w:ascii="GHEA Grapalat" w:hAnsi="GHEA Grapalat" w:cs="Sylfaen"/>
                <w:bCs/>
              </w:rPr>
              <w:t>Պատասխանատվությունը</w:t>
            </w:r>
            <w:proofErr w:type="spellEnd"/>
          </w:p>
        </w:tc>
      </w:tr>
      <w:tr w:rsidR="00047884" w14:paraId="72726C7E" w14:textId="77777777" w:rsidTr="00047884">
        <w:tc>
          <w:tcPr>
            <w:tcW w:w="445" w:type="dxa"/>
          </w:tcPr>
          <w:p w14:paraId="5D01CDC9" w14:textId="77777777" w:rsidR="00047884" w:rsidRDefault="00047884" w:rsidP="007178BC">
            <w:pPr>
              <w:jc w:val="center"/>
              <w:rPr>
                <w:rFonts w:ascii="GHEA Grapalat" w:hAnsi="GHEA Grapalat" w:cs="Sylfaen"/>
                <w:bCs/>
              </w:rPr>
            </w:pPr>
            <w:r>
              <w:rPr>
                <w:rFonts w:ascii="GHEA Grapalat" w:hAnsi="GHEA Grapalat" w:cs="Sylfaen"/>
                <w:bCs/>
              </w:rPr>
              <w:t>1</w:t>
            </w:r>
          </w:p>
        </w:tc>
        <w:tc>
          <w:tcPr>
            <w:tcW w:w="5058" w:type="dxa"/>
          </w:tcPr>
          <w:p w14:paraId="2940893D" w14:textId="77777777" w:rsidR="00047884" w:rsidRDefault="00047884" w:rsidP="007178BC">
            <w:pPr>
              <w:jc w:val="center"/>
              <w:rPr>
                <w:rFonts w:ascii="GHEA Grapalat" w:hAnsi="GHEA Grapalat" w:cs="Sylfaen"/>
                <w:bCs/>
              </w:rPr>
            </w:pPr>
            <w:proofErr w:type="spellStart"/>
            <w:r>
              <w:rPr>
                <w:rFonts w:ascii="GHEA Grapalat" w:hAnsi="GHEA Grapalat" w:cs="Sylfaen"/>
                <w:bCs/>
              </w:rPr>
              <w:t>Շինարարական</w:t>
            </w:r>
            <w:proofErr w:type="spellEnd"/>
            <w:r>
              <w:rPr>
                <w:rFonts w:ascii="GHEA Grapalat" w:hAnsi="GHEA Grapalat" w:cs="Sylfaen"/>
                <w:bCs/>
              </w:rPr>
              <w:t xml:space="preserve"> </w:t>
            </w:r>
            <w:proofErr w:type="spellStart"/>
            <w:r>
              <w:rPr>
                <w:rFonts w:ascii="GHEA Grapalat" w:hAnsi="GHEA Grapalat" w:cs="Sylfaen"/>
                <w:bCs/>
              </w:rPr>
              <w:t>հրապարակի</w:t>
            </w:r>
            <w:proofErr w:type="spellEnd"/>
            <w:r>
              <w:rPr>
                <w:rFonts w:ascii="GHEA Grapalat" w:hAnsi="GHEA Grapalat" w:cs="Sylfaen"/>
                <w:bCs/>
              </w:rPr>
              <w:t xml:space="preserve"> </w:t>
            </w:r>
            <w:proofErr w:type="spellStart"/>
            <w:r>
              <w:rPr>
                <w:rFonts w:ascii="GHEA Grapalat" w:hAnsi="GHEA Grapalat" w:cs="Sylfaen"/>
                <w:bCs/>
              </w:rPr>
              <w:t>պատշաճ</w:t>
            </w:r>
            <w:proofErr w:type="spellEnd"/>
            <w:r>
              <w:rPr>
                <w:rFonts w:ascii="GHEA Grapalat" w:hAnsi="GHEA Grapalat" w:cs="Sylfaen"/>
                <w:bCs/>
              </w:rPr>
              <w:t xml:space="preserve"> </w:t>
            </w:r>
            <w:proofErr w:type="spellStart"/>
            <w:r>
              <w:rPr>
                <w:rFonts w:ascii="GHEA Grapalat" w:hAnsi="GHEA Grapalat" w:cs="Sylfaen"/>
                <w:bCs/>
              </w:rPr>
              <w:t>կազմակերպումը</w:t>
            </w:r>
            <w:proofErr w:type="spellEnd"/>
            <w:r>
              <w:rPr>
                <w:rFonts w:ascii="GHEA Grapalat" w:hAnsi="GHEA Grapalat" w:cs="Sylfaen"/>
                <w:bCs/>
              </w:rPr>
              <w:t xml:space="preserve">, </w:t>
            </w:r>
            <w:proofErr w:type="spellStart"/>
            <w:r>
              <w:rPr>
                <w:rFonts w:ascii="GHEA Grapalat" w:hAnsi="GHEA Grapalat" w:cs="Sylfaen"/>
                <w:bCs/>
              </w:rPr>
              <w:t>կահավորումը</w:t>
            </w:r>
            <w:proofErr w:type="spellEnd"/>
            <w:r>
              <w:rPr>
                <w:rFonts w:ascii="GHEA Grapalat" w:hAnsi="GHEA Grapalat" w:cs="Sylfaen"/>
                <w:bCs/>
              </w:rPr>
              <w:t xml:space="preserve"> </w:t>
            </w:r>
            <w:proofErr w:type="spellStart"/>
            <w:r>
              <w:rPr>
                <w:rFonts w:ascii="GHEA Grapalat" w:hAnsi="GHEA Grapalat" w:cs="Sylfaen"/>
                <w:bCs/>
              </w:rPr>
              <w:t>չկատարելը</w:t>
            </w:r>
            <w:proofErr w:type="spellEnd"/>
          </w:p>
        </w:tc>
        <w:tc>
          <w:tcPr>
            <w:tcW w:w="3847" w:type="dxa"/>
          </w:tcPr>
          <w:p w14:paraId="2BDDAE3F" w14:textId="77777777" w:rsidR="00047884" w:rsidRDefault="00047884" w:rsidP="007178BC">
            <w:pPr>
              <w:jc w:val="center"/>
              <w:rPr>
                <w:rFonts w:ascii="GHEA Grapalat" w:hAnsi="GHEA Grapalat" w:cs="Sylfaen"/>
                <w:bCs/>
              </w:rPr>
            </w:pPr>
            <w:proofErr w:type="spellStart"/>
            <w:r>
              <w:rPr>
                <w:rFonts w:ascii="GHEA Grapalat" w:hAnsi="GHEA Grapalat" w:cs="Sylfaen"/>
                <w:bCs/>
              </w:rPr>
              <w:t>Տուգանք</w:t>
            </w:r>
            <w:proofErr w:type="spellEnd"/>
            <w:r>
              <w:rPr>
                <w:rFonts w:ascii="GHEA Grapalat" w:hAnsi="GHEA Grapalat" w:cs="Sylfaen"/>
                <w:bCs/>
              </w:rPr>
              <w:t xml:space="preserve">- </w:t>
            </w:r>
            <w:proofErr w:type="spellStart"/>
            <w:r>
              <w:rPr>
                <w:rFonts w:ascii="GHEA Grapalat" w:hAnsi="GHEA Grapalat" w:cs="Sylfaen"/>
                <w:bCs/>
              </w:rPr>
              <w:t>պայմանագրային</w:t>
            </w:r>
            <w:proofErr w:type="spellEnd"/>
            <w:r>
              <w:rPr>
                <w:rFonts w:ascii="GHEA Grapalat" w:hAnsi="GHEA Grapalat" w:cs="Sylfaen"/>
                <w:bCs/>
              </w:rPr>
              <w:t xml:space="preserve"> </w:t>
            </w:r>
            <w:proofErr w:type="spellStart"/>
            <w:r>
              <w:rPr>
                <w:rFonts w:ascii="GHEA Grapalat" w:hAnsi="GHEA Grapalat" w:cs="Sylfaen"/>
                <w:bCs/>
              </w:rPr>
              <w:t>գնի</w:t>
            </w:r>
            <w:proofErr w:type="spellEnd"/>
            <w:r>
              <w:rPr>
                <w:rFonts w:ascii="GHEA Grapalat" w:hAnsi="GHEA Grapalat" w:cs="Sylfaen"/>
                <w:bCs/>
              </w:rPr>
              <w:t xml:space="preserve"> 0.5 %-ի </w:t>
            </w:r>
            <w:proofErr w:type="spellStart"/>
            <w:r>
              <w:rPr>
                <w:rFonts w:ascii="GHEA Grapalat" w:hAnsi="GHEA Grapalat" w:cs="Sylfaen"/>
                <w:bCs/>
              </w:rPr>
              <w:t>չափով</w:t>
            </w:r>
            <w:proofErr w:type="spellEnd"/>
          </w:p>
        </w:tc>
      </w:tr>
      <w:tr w:rsidR="00047884" w14:paraId="083716ED" w14:textId="77777777" w:rsidTr="00047884">
        <w:tc>
          <w:tcPr>
            <w:tcW w:w="445" w:type="dxa"/>
          </w:tcPr>
          <w:p w14:paraId="2AB91429" w14:textId="77777777" w:rsidR="00047884" w:rsidRDefault="00047884" w:rsidP="007178BC">
            <w:pPr>
              <w:jc w:val="center"/>
              <w:rPr>
                <w:rFonts w:ascii="GHEA Grapalat" w:hAnsi="GHEA Grapalat" w:cs="Sylfaen"/>
                <w:bCs/>
              </w:rPr>
            </w:pPr>
            <w:r>
              <w:rPr>
                <w:rFonts w:ascii="GHEA Grapalat" w:hAnsi="GHEA Grapalat" w:cs="Sylfaen"/>
                <w:bCs/>
              </w:rPr>
              <w:t>2</w:t>
            </w:r>
          </w:p>
        </w:tc>
        <w:tc>
          <w:tcPr>
            <w:tcW w:w="5058" w:type="dxa"/>
          </w:tcPr>
          <w:p w14:paraId="19474270" w14:textId="77777777" w:rsidR="00047884" w:rsidRDefault="00047884" w:rsidP="007178BC">
            <w:pPr>
              <w:jc w:val="center"/>
              <w:rPr>
                <w:rFonts w:ascii="GHEA Grapalat" w:hAnsi="GHEA Grapalat" w:cs="Sylfaen"/>
                <w:bCs/>
              </w:rPr>
            </w:pPr>
            <w:proofErr w:type="spellStart"/>
            <w:r>
              <w:rPr>
                <w:rFonts w:ascii="GHEA Grapalat" w:hAnsi="GHEA Grapalat" w:cs="Sylfaen"/>
                <w:bCs/>
              </w:rPr>
              <w:t>Տեխնիկական</w:t>
            </w:r>
            <w:proofErr w:type="spellEnd"/>
            <w:r>
              <w:rPr>
                <w:rFonts w:ascii="GHEA Grapalat" w:hAnsi="GHEA Grapalat" w:cs="Sylfaen"/>
                <w:bCs/>
              </w:rPr>
              <w:t xml:space="preserve"> </w:t>
            </w:r>
            <w:proofErr w:type="spellStart"/>
            <w:r>
              <w:rPr>
                <w:rFonts w:ascii="GHEA Grapalat" w:hAnsi="GHEA Grapalat" w:cs="Sylfaen"/>
                <w:bCs/>
              </w:rPr>
              <w:t>անվտանգության</w:t>
            </w:r>
            <w:proofErr w:type="spellEnd"/>
            <w:r>
              <w:rPr>
                <w:rFonts w:ascii="GHEA Grapalat" w:hAnsi="GHEA Grapalat" w:cs="Sylfaen"/>
                <w:bCs/>
              </w:rPr>
              <w:t xml:space="preserve"> </w:t>
            </w:r>
            <w:proofErr w:type="spellStart"/>
            <w:r>
              <w:rPr>
                <w:rFonts w:ascii="GHEA Grapalat" w:hAnsi="GHEA Grapalat" w:cs="Sylfaen"/>
                <w:bCs/>
              </w:rPr>
              <w:t>նորմերի</w:t>
            </w:r>
            <w:proofErr w:type="spellEnd"/>
            <w:r>
              <w:rPr>
                <w:rFonts w:ascii="GHEA Grapalat" w:hAnsi="GHEA Grapalat" w:cs="Sylfaen"/>
                <w:bCs/>
              </w:rPr>
              <w:t xml:space="preserve"> </w:t>
            </w:r>
            <w:proofErr w:type="spellStart"/>
            <w:r>
              <w:rPr>
                <w:rFonts w:ascii="GHEA Grapalat" w:hAnsi="GHEA Grapalat" w:cs="Sylfaen"/>
                <w:bCs/>
              </w:rPr>
              <w:t>չպահպանելը</w:t>
            </w:r>
            <w:proofErr w:type="spellEnd"/>
          </w:p>
        </w:tc>
        <w:tc>
          <w:tcPr>
            <w:tcW w:w="3847" w:type="dxa"/>
          </w:tcPr>
          <w:p w14:paraId="5DCC787C" w14:textId="77777777" w:rsidR="00047884" w:rsidRDefault="00047884" w:rsidP="007178BC">
            <w:pPr>
              <w:jc w:val="center"/>
              <w:rPr>
                <w:rFonts w:ascii="GHEA Grapalat" w:hAnsi="GHEA Grapalat" w:cs="Sylfaen"/>
                <w:bCs/>
              </w:rPr>
            </w:pPr>
            <w:proofErr w:type="spellStart"/>
            <w:r>
              <w:rPr>
                <w:rFonts w:ascii="GHEA Grapalat" w:hAnsi="GHEA Grapalat" w:cs="Sylfaen"/>
                <w:bCs/>
              </w:rPr>
              <w:t>Տուգանք</w:t>
            </w:r>
            <w:proofErr w:type="spellEnd"/>
            <w:r>
              <w:rPr>
                <w:rFonts w:ascii="GHEA Grapalat" w:hAnsi="GHEA Grapalat" w:cs="Sylfaen"/>
                <w:bCs/>
              </w:rPr>
              <w:t xml:space="preserve">- </w:t>
            </w:r>
            <w:proofErr w:type="spellStart"/>
            <w:r>
              <w:rPr>
                <w:rFonts w:ascii="GHEA Grapalat" w:hAnsi="GHEA Grapalat" w:cs="Sylfaen"/>
                <w:bCs/>
              </w:rPr>
              <w:t>պայմանագրային</w:t>
            </w:r>
            <w:proofErr w:type="spellEnd"/>
            <w:r>
              <w:rPr>
                <w:rFonts w:ascii="GHEA Grapalat" w:hAnsi="GHEA Grapalat" w:cs="Sylfaen"/>
                <w:bCs/>
              </w:rPr>
              <w:t xml:space="preserve"> </w:t>
            </w:r>
            <w:proofErr w:type="spellStart"/>
            <w:r>
              <w:rPr>
                <w:rFonts w:ascii="GHEA Grapalat" w:hAnsi="GHEA Grapalat" w:cs="Sylfaen"/>
                <w:bCs/>
              </w:rPr>
              <w:t>գնի</w:t>
            </w:r>
            <w:proofErr w:type="spellEnd"/>
            <w:r>
              <w:rPr>
                <w:rFonts w:ascii="GHEA Grapalat" w:hAnsi="GHEA Grapalat" w:cs="Sylfaen"/>
                <w:bCs/>
              </w:rPr>
              <w:t xml:space="preserve"> 0.5 %-ի </w:t>
            </w:r>
            <w:proofErr w:type="spellStart"/>
            <w:r>
              <w:rPr>
                <w:rFonts w:ascii="GHEA Grapalat" w:hAnsi="GHEA Grapalat" w:cs="Sylfaen"/>
                <w:bCs/>
              </w:rPr>
              <w:t>չափով</w:t>
            </w:r>
            <w:proofErr w:type="spellEnd"/>
          </w:p>
        </w:tc>
      </w:tr>
      <w:tr w:rsidR="00047884" w14:paraId="3821F723" w14:textId="77777777" w:rsidTr="00047884">
        <w:tc>
          <w:tcPr>
            <w:tcW w:w="445" w:type="dxa"/>
          </w:tcPr>
          <w:p w14:paraId="44772876" w14:textId="77777777" w:rsidR="00047884" w:rsidRDefault="00047884" w:rsidP="007178BC">
            <w:pPr>
              <w:jc w:val="center"/>
              <w:rPr>
                <w:rFonts w:ascii="GHEA Grapalat" w:hAnsi="GHEA Grapalat" w:cs="Sylfaen"/>
                <w:bCs/>
              </w:rPr>
            </w:pPr>
          </w:p>
          <w:p w14:paraId="2A5810B5" w14:textId="77777777" w:rsidR="00047884" w:rsidRDefault="00047884" w:rsidP="007178BC">
            <w:pPr>
              <w:jc w:val="center"/>
              <w:rPr>
                <w:rFonts w:ascii="GHEA Grapalat" w:hAnsi="GHEA Grapalat" w:cs="Sylfaen"/>
                <w:bCs/>
              </w:rPr>
            </w:pPr>
            <w:r>
              <w:rPr>
                <w:rFonts w:ascii="GHEA Grapalat" w:hAnsi="GHEA Grapalat" w:cs="Sylfaen"/>
                <w:bCs/>
              </w:rPr>
              <w:t>3</w:t>
            </w:r>
          </w:p>
        </w:tc>
        <w:tc>
          <w:tcPr>
            <w:tcW w:w="5058" w:type="dxa"/>
          </w:tcPr>
          <w:p w14:paraId="0F85C16E" w14:textId="77777777" w:rsidR="00047884" w:rsidRDefault="00047884" w:rsidP="007178BC">
            <w:pPr>
              <w:jc w:val="center"/>
              <w:rPr>
                <w:rFonts w:ascii="GHEA Grapalat" w:hAnsi="GHEA Grapalat" w:cs="Sylfaen"/>
                <w:bCs/>
              </w:rPr>
            </w:pPr>
            <w:proofErr w:type="spellStart"/>
            <w:r>
              <w:rPr>
                <w:rFonts w:ascii="GHEA Grapalat" w:hAnsi="GHEA Grapalat" w:cs="Sylfaen"/>
                <w:bCs/>
              </w:rPr>
              <w:t>Սանիտարահիգենիկ</w:t>
            </w:r>
            <w:proofErr w:type="spellEnd"/>
            <w:r>
              <w:rPr>
                <w:rFonts w:ascii="GHEA Grapalat" w:hAnsi="GHEA Grapalat" w:cs="Sylfaen"/>
                <w:bCs/>
              </w:rPr>
              <w:t xml:space="preserve"> և </w:t>
            </w:r>
            <w:proofErr w:type="spellStart"/>
            <w:r>
              <w:rPr>
                <w:rFonts w:ascii="GHEA Grapalat" w:hAnsi="GHEA Grapalat" w:cs="Sylfaen"/>
                <w:bCs/>
              </w:rPr>
              <w:t>բնապահպանական</w:t>
            </w:r>
            <w:proofErr w:type="spellEnd"/>
            <w:r>
              <w:rPr>
                <w:rFonts w:ascii="GHEA Grapalat" w:hAnsi="GHEA Grapalat" w:cs="Sylfaen"/>
                <w:bCs/>
              </w:rPr>
              <w:t xml:space="preserve"> </w:t>
            </w:r>
            <w:proofErr w:type="spellStart"/>
            <w:r>
              <w:rPr>
                <w:rFonts w:ascii="GHEA Grapalat" w:hAnsi="GHEA Grapalat" w:cs="Sylfaen"/>
                <w:bCs/>
              </w:rPr>
              <w:t>նորմերի</w:t>
            </w:r>
            <w:proofErr w:type="spellEnd"/>
            <w:r>
              <w:rPr>
                <w:rFonts w:ascii="GHEA Grapalat" w:hAnsi="GHEA Grapalat" w:cs="Sylfaen"/>
                <w:bCs/>
              </w:rPr>
              <w:t xml:space="preserve"> </w:t>
            </w:r>
            <w:proofErr w:type="spellStart"/>
            <w:r>
              <w:rPr>
                <w:rFonts w:ascii="GHEA Grapalat" w:hAnsi="GHEA Grapalat" w:cs="Sylfaen"/>
                <w:bCs/>
              </w:rPr>
              <w:t>չպահպանելը</w:t>
            </w:r>
            <w:proofErr w:type="spellEnd"/>
          </w:p>
        </w:tc>
        <w:tc>
          <w:tcPr>
            <w:tcW w:w="3847" w:type="dxa"/>
          </w:tcPr>
          <w:p w14:paraId="195A4BFD" w14:textId="77777777" w:rsidR="00047884" w:rsidRDefault="00047884" w:rsidP="007178BC">
            <w:pPr>
              <w:jc w:val="center"/>
              <w:rPr>
                <w:rFonts w:ascii="GHEA Grapalat" w:hAnsi="GHEA Grapalat" w:cs="Sylfaen"/>
                <w:bCs/>
              </w:rPr>
            </w:pPr>
            <w:proofErr w:type="spellStart"/>
            <w:r>
              <w:rPr>
                <w:rFonts w:ascii="GHEA Grapalat" w:hAnsi="GHEA Grapalat" w:cs="Sylfaen"/>
                <w:bCs/>
              </w:rPr>
              <w:t>Տուգանք</w:t>
            </w:r>
            <w:proofErr w:type="spellEnd"/>
            <w:r>
              <w:rPr>
                <w:rFonts w:ascii="GHEA Grapalat" w:hAnsi="GHEA Grapalat" w:cs="Sylfaen"/>
                <w:bCs/>
              </w:rPr>
              <w:t xml:space="preserve">- </w:t>
            </w:r>
            <w:proofErr w:type="spellStart"/>
            <w:r>
              <w:rPr>
                <w:rFonts w:ascii="GHEA Grapalat" w:hAnsi="GHEA Grapalat" w:cs="Sylfaen"/>
                <w:bCs/>
              </w:rPr>
              <w:t>պայմանագրային</w:t>
            </w:r>
            <w:proofErr w:type="spellEnd"/>
            <w:r>
              <w:rPr>
                <w:rFonts w:ascii="GHEA Grapalat" w:hAnsi="GHEA Grapalat" w:cs="Sylfaen"/>
                <w:bCs/>
              </w:rPr>
              <w:t xml:space="preserve"> </w:t>
            </w:r>
            <w:proofErr w:type="spellStart"/>
            <w:r>
              <w:rPr>
                <w:rFonts w:ascii="GHEA Grapalat" w:hAnsi="GHEA Grapalat" w:cs="Sylfaen"/>
                <w:bCs/>
              </w:rPr>
              <w:t>գնի</w:t>
            </w:r>
            <w:proofErr w:type="spellEnd"/>
            <w:r>
              <w:rPr>
                <w:rFonts w:ascii="GHEA Grapalat" w:hAnsi="GHEA Grapalat" w:cs="Sylfaen"/>
                <w:bCs/>
              </w:rPr>
              <w:t xml:space="preserve"> 0.5 %-ի </w:t>
            </w:r>
            <w:proofErr w:type="spellStart"/>
            <w:r>
              <w:rPr>
                <w:rFonts w:ascii="GHEA Grapalat" w:hAnsi="GHEA Grapalat" w:cs="Sylfaen"/>
                <w:bCs/>
              </w:rPr>
              <w:t>չափով</w:t>
            </w:r>
            <w:proofErr w:type="spellEnd"/>
          </w:p>
        </w:tc>
      </w:tr>
    </w:tbl>
    <w:p w14:paraId="6F9DD15B" w14:textId="77777777" w:rsidR="00DE53CA" w:rsidRPr="00A46BF8" w:rsidRDefault="00DE53CA" w:rsidP="00DE53CA"/>
    <w:p w14:paraId="147583AD" w14:textId="77777777" w:rsidR="00DE53CA" w:rsidRPr="00047884" w:rsidRDefault="00DE53CA" w:rsidP="00DE53CA">
      <w:pPr>
        <w:ind w:right="-660" w:firstLine="567"/>
        <w:jc w:val="right"/>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lastRenderedPageBreak/>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lastRenderedPageBreak/>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7042C921"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A206E3">
        <w:rPr>
          <w:rFonts w:ascii="GHEA Grapalat" w:hAnsi="GHEA Grapalat" w:cs="Sylfaen"/>
          <w:b/>
          <w:bCs/>
          <w:sz w:val="20"/>
          <w:szCs w:val="20"/>
          <w:lang w:val="hy-AM"/>
        </w:rPr>
        <w:t>Նորք-Մարաշ</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34C1B73" w14:textId="20C7DF70" w:rsidR="0036641C" w:rsidRDefault="00A8742E"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w:t>
      </w:r>
      <w:r w:rsidR="005A4C88">
        <w:rPr>
          <w:rFonts w:ascii="GHEA Grapalat" w:hAnsi="GHEA Grapalat" w:cs="Sylfaen"/>
          <w:bCs/>
          <w:sz w:val="22"/>
          <w:szCs w:val="22"/>
          <w:lang w:val="hy-AM"/>
        </w:rPr>
        <w:t>ԵՎ</w:t>
      </w:r>
      <w:r>
        <w:rPr>
          <w:rFonts w:ascii="GHEA Grapalat" w:hAnsi="GHEA Grapalat" w:cs="Sylfaen"/>
          <w:bCs/>
          <w:sz w:val="22"/>
          <w:szCs w:val="22"/>
          <w:lang w:val="hy-AM"/>
        </w:rPr>
        <w:t xml:space="preserve">ԱՆ ՔԱՂԱՔԻ </w:t>
      </w:r>
      <w:r w:rsidR="00A206E3" w:rsidRPr="00A206E3">
        <w:rPr>
          <w:rFonts w:ascii="GHEA Grapalat" w:hAnsi="GHEA Grapalat" w:cs="Sylfaen"/>
          <w:bCs/>
          <w:sz w:val="22"/>
          <w:szCs w:val="22"/>
          <w:lang w:val="hy-AM"/>
        </w:rPr>
        <w:t>ՆՈՐՔ-ՄԱՐԱՇ ՎԱՐՉԱԿԱՆ ՇՐՋԱՆԻ ԵԶՐԱՔԱՐԵՐԻ ՎԵՐԱՆՈՐՈԳՄԱՆ ԱՇԽԱՏԱՆՔՆԵՐ</w:t>
      </w:r>
    </w:p>
    <w:p w14:paraId="2C83FDF0" w14:textId="5545FC8A" w:rsidR="00A4332F" w:rsidRPr="00A54278" w:rsidRDefault="007743CD" w:rsidP="005A4C88">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4332F" w:rsidRPr="00A54278">
        <w:rPr>
          <w:rFonts w:ascii="GHEA Grapalat" w:hAnsi="GHEA Grapalat" w:cs="Sylfaen"/>
          <w:bCs/>
          <w:sz w:val="18"/>
          <w:szCs w:val="18"/>
          <w:lang w:val="hy-AM"/>
        </w:rPr>
        <w:t>ՀՀ դրամ</w:t>
      </w:r>
    </w:p>
    <w:tbl>
      <w:tblPr>
        <w:tblW w:w="10526" w:type="dxa"/>
        <w:tblLook w:val="04A0" w:firstRow="1" w:lastRow="0" w:firstColumn="1" w:lastColumn="0" w:noHBand="0" w:noVBand="1"/>
      </w:tblPr>
      <w:tblGrid>
        <w:gridCol w:w="1023"/>
        <w:gridCol w:w="533"/>
        <w:gridCol w:w="3516"/>
        <w:gridCol w:w="1112"/>
        <w:gridCol w:w="1142"/>
        <w:gridCol w:w="1601"/>
        <w:gridCol w:w="1599"/>
      </w:tblGrid>
      <w:tr w:rsidR="00A206E3" w14:paraId="14D20E3D" w14:textId="77777777" w:rsidTr="00A206E3">
        <w:trPr>
          <w:trHeight w:val="1176"/>
        </w:trPr>
        <w:tc>
          <w:tcPr>
            <w:tcW w:w="1038" w:type="dxa"/>
            <w:tcBorders>
              <w:top w:val="single" w:sz="4" w:space="0" w:color="auto"/>
              <w:left w:val="single" w:sz="4" w:space="0" w:color="auto"/>
              <w:bottom w:val="single" w:sz="4" w:space="0" w:color="auto"/>
              <w:right w:val="single" w:sz="4" w:space="0" w:color="auto"/>
            </w:tcBorders>
            <w:textDirection w:val="btLr"/>
            <w:vAlign w:val="center"/>
            <w:hideMark/>
          </w:tcPr>
          <w:p w14:paraId="755B87E9" w14:textId="77777777" w:rsidR="00A206E3" w:rsidRDefault="00A206E3">
            <w:pPr>
              <w:jc w:val="center"/>
              <w:rPr>
                <w:rFonts w:ascii="Sylfaen" w:hAnsi="Sylfaen" w:cs="Calibri"/>
                <w:b/>
                <w:bCs/>
                <w:color w:val="000000"/>
                <w:sz w:val="22"/>
                <w:szCs w:val="22"/>
              </w:rPr>
            </w:pPr>
            <w:proofErr w:type="spellStart"/>
            <w:r>
              <w:rPr>
                <w:rFonts w:ascii="Sylfaen" w:hAnsi="Sylfaen" w:cs="Calibri"/>
                <w:b/>
                <w:bCs/>
                <w:color w:val="000000"/>
                <w:sz w:val="22"/>
                <w:szCs w:val="22"/>
              </w:rPr>
              <w:t>գնագոյացում</w:t>
            </w:r>
            <w:proofErr w:type="spellEnd"/>
          </w:p>
        </w:tc>
        <w:tc>
          <w:tcPr>
            <w:tcW w:w="524" w:type="dxa"/>
            <w:tcBorders>
              <w:top w:val="single" w:sz="4" w:space="0" w:color="auto"/>
              <w:left w:val="nil"/>
              <w:bottom w:val="single" w:sz="4" w:space="0" w:color="auto"/>
              <w:right w:val="single" w:sz="4" w:space="0" w:color="auto"/>
            </w:tcBorders>
            <w:vAlign w:val="center"/>
            <w:hideMark/>
          </w:tcPr>
          <w:p w14:paraId="5379EFED" w14:textId="77777777" w:rsidR="00A206E3" w:rsidRDefault="00A206E3">
            <w:pPr>
              <w:jc w:val="center"/>
              <w:rPr>
                <w:rFonts w:ascii="Sylfaen" w:hAnsi="Sylfaen" w:cs="Calibri"/>
                <w:b/>
                <w:bCs/>
                <w:color w:val="000000"/>
                <w:sz w:val="22"/>
                <w:szCs w:val="22"/>
              </w:rPr>
            </w:pPr>
            <w:r>
              <w:rPr>
                <w:rFonts w:ascii="Sylfaen" w:hAnsi="Sylfaen" w:cs="Calibri"/>
                <w:b/>
                <w:bCs/>
                <w:color w:val="000000"/>
                <w:sz w:val="22"/>
                <w:szCs w:val="22"/>
              </w:rPr>
              <w:t>Հ</w:t>
            </w:r>
            <w:r>
              <w:rPr>
                <w:rFonts w:ascii="Calibri" w:hAnsi="Calibri" w:cs="Calibri"/>
                <w:b/>
                <w:bCs/>
                <w:color w:val="000000"/>
                <w:sz w:val="22"/>
                <w:szCs w:val="22"/>
              </w:rPr>
              <w:t>/</w:t>
            </w:r>
            <w:r>
              <w:rPr>
                <w:rFonts w:ascii="Sylfaen" w:hAnsi="Sylfaen" w:cs="Calibri"/>
                <w:b/>
                <w:bCs/>
                <w:color w:val="000000"/>
                <w:sz w:val="22"/>
                <w:szCs w:val="22"/>
              </w:rPr>
              <w:t>Հ</w:t>
            </w:r>
          </w:p>
        </w:tc>
        <w:tc>
          <w:tcPr>
            <w:tcW w:w="3424" w:type="dxa"/>
            <w:tcBorders>
              <w:top w:val="single" w:sz="4" w:space="0" w:color="auto"/>
              <w:left w:val="nil"/>
              <w:bottom w:val="single" w:sz="4" w:space="0" w:color="auto"/>
              <w:right w:val="single" w:sz="4" w:space="0" w:color="auto"/>
            </w:tcBorders>
            <w:vAlign w:val="center"/>
            <w:hideMark/>
          </w:tcPr>
          <w:p w14:paraId="07F641B9" w14:textId="77777777" w:rsidR="00A206E3" w:rsidRDefault="00A206E3">
            <w:pPr>
              <w:jc w:val="center"/>
              <w:rPr>
                <w:rFonts w:ascii="Sylfaen" w:hAnsi="Sylfaen" w:cs="Calibri"/>
                <w:b/>
                <w:bCs/>
                <w:color w:val="000000"/>
                <w:sz w:val="22"/>
                <w:szCs w:val="22"/>
              </w:rPr>
            </w:pPr>
            <w:proofErr w:type="spellStart"/>
            <w:r>
              <w:rPr>
                <w:rFonts w:ascii="Sylfaen" w:hAnsi="Sylfaen" w:cs="Calibri"/>
                <w:b/>
                <w:bCs/>
                <w:color w:val="000000"/>
                <w:sz w:val="22"/>
                <w:szCs w:val="22"/>
              </w:rPr>
              <w:t>Աշխատանքի</w:t>
            </w:r>
            <w:proofErr w:type="spellEnd"/>
            <w:r>
              <w:rPr>
                <w:rFonts w:ascii="Calibri" w:hAnsi="Calibri" w:cs="Calibri"/>
                <w:b/>
                <w:bCs/>
                <w:color w:val="000000"/>
                <w:sz w:val="22"/>
                <w:szCs w:val="22"/>
              </w:rPr>
              <w:t xml:space="preserve"> </w:t>
            </w:r>
            <w:proofErr w:type="spellStart"/>
            <w:r>
              <w:rPr>
                <w:rFonts w:ascii="Sylfaen" w:hAnsi="Sylfaen" w:cs="Calibri"/>
                <w:b/>
                <w:bCs/>
                <w:color w:val="000000"/>
                <w:sz w:val="22"/>
                <w:szCs w:val="22"/>
              </w:rPr>
              <w:t>անվանումը</w:t>
            </w:r>
            <w:proofErr w:type="spellEnd"/>
            <w:r>
              <w:rPr>
                <w:rFonts w:ascii="Calibri" w:hAnsi="Calibri" w:cs="Calibri"/>
                <w:b/>
                <w:bCs/>
                <w:color w:val="000000"/>
                <w:sz w:val="22"/>
                <w:szCs w:val="22"/>
              </w:rPr>
              <w:t xml:space="preserve"> </w:t>
            </w:r>
          </w:p>
        </w:tc>
        <w:tc>
          <w:tcPr>
            <w:tcW w:w="1129" w:type="dxa"/>
            <w:tcBorders>
              <w:top w:val="single" w:sz="4" w:space="0" w:color="auto"/>
              <w:left w:val="nil"/>
              <w:bottom w:val="single" w:sz="4" w:space="0" w:color="auto"/>
              <w:right w:val="single" w:sz="4" w:space="0" w:color="auto"/>
            </w:tcBorders>
            <w:vAlign w:val="center"/>
            <w:hideMark/>
          </w:tcPr>
          <w:p w14:paraId="0D441BE5" w14:textId="77777777" w:rsidR="00A206E3" w:rsidRDefault="00A206E3">
            <w:pPr>
              <w:jc w:val="center"/>
              <w:rPr>
                <w:rFonts w:ascii="Sylfaen" w:hAnsi="Sylfaen" w:cs="Calibri"/>
                <w:b/>
                <w:bCs/>
                <w:color w:val="000000"/>
                <w:sz w:val="22"/>
                <w:szCs w:val="22"/>
              </w:rPr>
            </w:pPr>
            <w:proofErr w:type="spellStart"/>
            <w:r>
              <w:rPr>
                <w:rFonts w:ascii="Sylfaen" w:hAnsi="Sylfaen" w:cs="Calibri"/>
                <w:b/>
                <w:bCs/>
                <w:color w:val="000000"/>
                <w:sz w:val="22"/>
                <w:szCs w:val="22"/>
              </w:rPr>
              <w:t>Չափի</w:t>
            </w:r>
            <w:proofErr w:type="spellEnd"/>
            <w:r>
              <w:rPr>
                <w:rFonts w:ascii="Calibri" w:hAnsi="Calibri" w:cs="Calibri"/>
                <w:b/>
                <w:bCs/>
                <w:color w:val="000000"/>
                <w:sz w:val="22"/>
                <w:szCs w:val="22"/>
              </w:rPr>
              <w:t xml:space="preserve"> </w:t>
            </w:r>
            <w:proofErr w:type="spellStart"/>
            <w:r>
              <w:rPr>
                <w:rFonts w:ascii="Sylfaen" w:hAnsi="Sylfaen" w:cs="Calibri"/>
                <w:b/>
                <w:bCs/>
                <w:color w:val="000000"/>
                <w:sz w:val="22"/>
                <w:szCs w:val="22"/>
              </w:rPr>
              <w:t>միավոր</w:t>
            </w:r>
            <w:proofErr w:type="spellEnd"/>
          </w:p>
        </w:tc>
        <w:tc>
          <w:tcPr>
            <w:tcW w:w="1159" w:type="dxa"/>
            <w:tcBorders>
              <w:top w:val="single" w:sz="4" w:space="0" w:color="auto"/>
              <w:left w:val="nil"/>
              <w:bottom w:val="single" w:sz="4" w:space="0" w:color="auto"/>
              <w:right w:val="single" w:sz="4" w:space="0" w:color="auto"/>
            </w:tcBorders>
            <w:vAlign w:val="center"/>
            <w:hideMark/>
          </w:tcPr>
          <w:p w14:paraId="08EED0D3" w14:textId="77777777" w:rsidR="00A206E3" w:rsidRDefault="00A206E3">
            <w:pPr>
              <w:jc w:val="center"/>
              <w:rPr>
                <w:rFonts w:ascii="Sylfaen" w:hAnsi="Sylfaen" w:cs="Calibri"/>
                <w:b/>
                <w:bCs/>
                <w:color w:val="000000"/>
                <w:sz w:val="22"/>
                <w:szCs w:val="22"/>
              </w:rPr>
            </w:pPr>
            <w:proofErr w:type="spellStart"/>
            <w:r>
              <w:rPr>
                <w:rFonts w:ascii="Sylfaen" w:hAnsi="Sylfaen" w:cs="Calibri"/>
                <w:b/>
                <w:bCs/>
                <w:color w:val="000000"/>
                <w:sz w:val="22"/>
                <w:szCs w:val="22"/>
              </w:rPr>
              <w:t>Ծավալ</w:t>
            </w:r>
            <w:proofErr w:type="spellEnd"/>
          </w:p>
        </w:tc>
        <w:tc>
          <w:tcPr>
            <w:tcW w:w="1627" w:type="dxa"/>
            <w:tcBorders>
              <w:top w:val="single" w:sz="4" w:space="0" w:color="auto"/>
              <w:left w:val="nil"/>
              <w:bottom w:val="single" w:sz="4" w:space="0" w:color="auto"/>
              <w:right w:val="single" w:sz="4" w:space="0" w:color="auto"/>
            </w:tcBorders>
            <w:vAlign w:val="center"/>
            <w:hideMark/>
          </w:tcPr>
          <w:p w14:paraId="4CCDDDB5" w14:textId="5C2B5178" w:rsidR="00A206E3" w:rsidRDefault="00A206E3">
            <w:pPr>
              <w:jc w:val="center"/>
              <w:rPr>
                <w:rFonts w:ascii="Sylfaen" w:hAnsi="Sylfaen" w:cs="Calibri"/>
                <w:b/>
                <w:bCs/>
                <w:color w:val="000000"/>
                <w:sz w:val="22"/>
                <w:szCs w:val="22"/>
              </w:rPr>
            </w:pPr>
            <w:proofErr w:type="spellStart"/>
            <w:r>
              <w:rPr>
                <w:rFonts w:ascii="Sylfaen" w:hAnsi="Sylfaen" w:cs="Calibri"/>
                <w:b/>
                <w:bCs/>
                <w:color w:val="000000"/>
                <w:sz w:val="22"/>
                <w:szCs w:val="22"/>
              </w:rPr>
              <w:t>Միավորի</w:t>
            </w:r>
            <w:proofErr w:type="spellEnd"/>
            <w:r w:rsidRPr="007666D9">
              <w:rPr>
                <w:rFonts w:ascii="Sylfaen" w:hAnsi="Sylfaen" w:cs="Calibri"/>
                <w:b/>
                <w:bCs/>
                <w:color w:val="000000"/>
                <w:sz w:val="22"/>
                <w:szCs w:val="22"/>
              </w:rPr>
              <w:t xml:space="preserve"> </w:t>
            </w:r>
            <w:proofErr w:type="spellStart"/>
            <w:r>
              <w:rPr>
                <w:rFonts w:ascii="Sylfaen" w:hAnsi="Sylfaen" w:cs="Calibri"/>
                <w:b/>
                <w:bCs/>
                <w:color w:val="000000"/>
                <w:sz w:val="22"/>
                <w:szCs w:val="22"/>
              </w:rPr>
              <w:t>գինը</w:t>
            </w:r>
            <w:proofErr w:type="spellEnd"/>
            <w:r w:rsidRPr="007666D9">
              <w:rPr>
                <w:rFonts w:ascii="Sylfaen" w:hAnsi="Sylfaen" w:cs="Calibri"/>
                <w:b/>
                <w:bCs/>
                <w:color w:val="000000"/>
                <w:sz w:val="22"/>
                <w:szCs w:val="22"/>
              </w:rPr>
              <w:t xml:space="preserve">  /ՀՀ </w:t>
            </w:r>
            <w:proofErr w:type="spellStart"/>
            <w:r w:rsidRPr="007666D9">
              <w:rPr>
                <w:rFonts w:ascii="Sylfaen" w:hAnsi="Sylfaen" w:cs="Calibri"/>
                <w:b/>
                <w:bCs/>
                <w:color w:val="000000"/>
                <w:sz w:val="22"/>
                <w:szCs w:val="22"/>
              </w:rPr>
              <w:t>դրամ</w:t>
            </w:r>
            <w:proofErr w:type="spellEnd"/>
            <w:r w:rsidRPr="007666D9">
              <w:rPr>
                <w:rFonts w:ascii="Sylfaen" w:hAnsi="Sylfaen" w:cs="Calibri"/>
                <w:b/>
                <w:bCs/>
                <w:color w:val="000000"/>
                <w:sz w:val="22"/>
                <w:szCs w:val="22"/>
              </w:rPr>
              <w:t>/</w:t>
            </w:r>
          </w:p>
        </w:tc>
        <w:tc>
          <w:tcPr>
            <w:tcW w:w="1625" w:type="dxa"/>
            <w:tcBorders>
              <w:top w:val="single" w:sz="4" w:space="0" w:color="auto"/>
              <w:left w:val="nil"/>
              <w:bottom w:val="single" w:sz="4" w:space="0" w:color="auto"/>
              <w:right w:val="single" w:sz="4" w:space="0" w:color="auto"/>
            </w:tcBorders>
            <w:vAlign w:val="center"/>
            <w:hideMark/>
          </w:tcPr>
          <w:p w14:paraId="10BF454B" w14:textId="29064B66" w:rsidR="00A206E3" w:rsidRDefault="00207AE8">
            <w:pPr>
              <w:jc w:val="center"/>
              <w:rPr>
                <w:rFonts w:ascii="Sylfaen" w:hAnsi="Sylfaen" w:cs="Calibri"/>
                <w:b/>
                <w:bCs/>
                <w:color w:val="000000"/>
                <w:sz w:val="22"/>
                <w:szCs w:val="22"/>
              </w:rPr>
            </w:pPr>
            <w:proofErr w:type="spellStart"/>
            <w:r w:rsidRPr="007666D9">
              <w:rPr>
                <w:rFonts w:ascii="Sylfaen" w:hAnsi="Sylfaen" w:cs="Calibri"/>
                <w:b/>
                <w:bCs/>
                <w:color w:val="000000"/>
                <w:sz w:val="22"/>
                <w:szCs w:val="22"/>
              </w:rPr>
              <w:t>Ընդհանուր</w:t>
            </w:r>
            <w:proofErr w:type="spellEnd"/>
            <w:r w:rsidR="00A206E3" w:rsidRPr="007666D9">
              <w:rPr>
                <w:rFonts w:ascii="Sylfaen" w:hAnsi="Sylfaen" w:cs="Calibri"/>
                <w:b/>
                <w:bCs/>
                <w:color w:val="000000"/>
                <w:sz w:val="22"/>
                <w:szCs w:val="22"/>
              </w:rPr>
              <w:t xml:space="preserve"> </w:t>
            </w:r>
            <w:proofErr w:type="spellStart"/>
            <w:r w:rsidR="00A206E3">
              <w:rPr>
                <w:rFonts w:ascii="Sylfaen" w:hAnsi="Sylfaen" w:cs="Calibri"/>
                <w:b/>
                <w:bCs/>
                <w:color w:val="000000"/>
                <w:sz w:val="22"/>
                <w:szCs w:val="22"/>
              </w:rPr>
              <w:t>գինը</w:t>
            </w:r>
            <w:proofErr w:type="spellEnd"/>
            <w:r w:rsidR="00A206E3" w:rsidRPr="007666D9">
              <w:rPr>
                <w:rFonts w:ascii="Sylfaen" w:hAnsi="Sylfaen" w:cs="Calibri"/>
                <w:b/>
                <w:bCs/>
                <w:color w:val="000000"/>
                <w:sz w:val="22"/>
                <w:szCs w:val="22"/>
              </w:rPr>
              <w:t xml:space="preserve">  /ՀՀ </w:t>
            </w:r>
            <w:proofErr w:type="spellStart"/>
            <w:r w:rsidR="00A206E3" w:rsidRPr="007666D9">
              <w:rPr>
                <w:rFonts w:ascii="Sylfaen" w:hAnsi="Sylfaen" w:cs="Calibri"/>
                <w:b/>
                <w:bCs/>
                <w:color w:val="000000"/>
                <w:sz w:val="22"/>
                <w:szCs w:val="22"/>
              </w:rPr>
              <w:t>դրամ</w:t>
            </w:r>
            <w:proofErr w:type="spellEnd"/>
            <w:r w:rsidR="00A206E3" w:rsidRPr="007666D9">
              <w:rPr>
                <w:rFonts w:ascii="Sylfaen" w:hAnsi="Sylfaen" w:cs="Calibri"/>
                <w:b/>
                <w:bCs/>
                <w:color w:val="000000"/>
                <w:sz w:val="22"/>
                <w:szCs w:val="22"/>
              </w:rPr>
              <w:t>/</w:t>
            </w:r>
          </w:p>
        </w:tc>
      </w:tr>
      <w:tr w:rsidR="00A206E3" w14:paraId="1C7CDA16" w14:textId="77777777" w:rsidTr="00A206E3">
        <w:trPr>
          <w:trHeight w:val="300"/>
        </w:trPr>
        <w:tc>
          <w:tcPr>
            <w:tcW w:w="1038" w:type="dxa"/>
            <w:tcBorders>
              <w:top w:val="nil"/>
              <w:left w:val="single" w:sz="4" w:space="0" w:color="auto"/>
              <w:bottom w:val="single" w:sz="4" w:space="0" w:color="auto"/>
              <w:right w:val="single" w:sz="4" w:space="0" w:color="auto"/>
            </w:tcBorders>
            <w:shd w:val="clear" w:color="000000" w:fill="FFFFFF"/>
            <w:noWrap/>
            <w:vAlign w:val="bottom"/>
            <w:hideMark/>
          </w:tcPr>
          <w:p w14:paraId="5978F248" w14:textId="77777777" w:rsidR="00A206E3" w:rsidRDefault="00A206E3">
            <w:pPr>
              <w:rPr>
                <w:rFonts w:ascii="Calibri" w:hAnsi="Calibri" w:cs="Calibri"/>
                <w:color w:val="000000"/>
                <w:sz w:val="22"/>
                <w:szCs w:val="22"/>
              </w:rPr>
            </w:pPr>
            <w:r>
              <w:rPr>
                <w:rFonts w:ascii="Calibri" w:hAnsi="Calibri" w:cs="Calibri"/>
                <w:color w:val="000000"/>
                <w:sz w:val="22"/>
                <w:szCs w:val="22"/>
              </w:rPr>
              <w:t> </w:t>
            </w:r>
          </w:p>
        </w:tc>
        <w:tc>
          <w:tcPr>
            <w:tcW w:w="524" w:type="dxa"/>
            <w:tcBorders>
              <w:top w:val="nil"/>
              <w:left w:val="nil"/>
              <w:bottom w:val="single" w:sz="4" w:space="0" w:color="auto"/>
              <w:right w:val="single" w:sz="4" w:space="0" w:color="auto"/>
            </w:tcBorders>
            <w:vAlign w:val="center"/>
            <w:hideMark/>
          </w:tcPr>
          <w:p w14:paraId="0FF38FDF" w14:textId="77777777" w:rsidR="00A206E3" w:rsidRDefault="00A206E3">
            <w:pPr>
              <w:jc w:val="center"/>
              <w:rPr>
                <w:rFonts w:ascii="Calibri" w:hAnsi="Calibri" w:cs="Calibri"/>
                <w:color w:val="000000"/>
                <w:sz w:val="22"/>
                <w:szCs w:val="22"/>
              </w:rPr>
            </w:pPr>
            <w:r>
              <w:rPr>
                <w:rFonts w:ascii="Calibri" w:hAnsi="Calibri" w:cs="Calibri"/>
                <w:color w:val="000000"/>
                <w:sz w:val="22"/>
                <w:szCs w:val="22"/>
              </w:rPr>
              <w:t>1</w:t>
            </w:r>
          </w:p>
        </w:tc>
        <w:tc>
          <w:tcPr>
            <w:tcW w:w="3424" w:type="dxa"/>
            <w:tcBorders>
              <w:top w:val="nil"/>
              <w:left w:val="nil"/>
              <w:bottom w:val="single" w:sz="4" w:space="0" w:color="auto"/>
              <w:right w:val="single" w:sz="4" w:space="0" w:color="auto"/>
            </w:tcBorders>
            <w:vAlign w:val="center"/>
            <w:hideMark/>
          </w:tcPr>
          <w:p w14:paraId="0DE31E14" w14:textId="77777777" w:rsidR="00A206E3" w:rsidRDefault="00A206E3">
            <w:pPr>
              <w:jc w:val="center"/>
              <w:rPr>
                <w:rFonts w:ascii="Calibri" w:hAnsi="Calibri" w:cs="Calibri"/>
                <w:color w:val="000000"/>
                <w:sz w:val="22"/>
                <w:szCs w:val="22"/>
              </w:rPr>
            </w:pPr>
            <w:r>
              <w:rPr>
                <w:rFonts w:ascii="Calibri" w:hAnsi="Calibri" w:cs="Calibri"/>
                <w:color w:val="000000"/>
                <w:sz w:val="22"/>
                <w:szCs w:val="22"/>
              </w:rPr>
              <w:t>2</w:t>
            </w:r>
          </w:p>
        </w:tc>
        <w:tc>
          <w:tcPr>
            <w:tcW w:w="1129" w:type="dxa"/>
            <w:tcBorders>
              <w:top w:val="nil"/>
              <w:left w:val="nil"/>
              <w:bottom w:val="single" w:sz="4" w:space="0" w:color="auto"/>
              <w:right w:val="single" w:sz="4" w:space="0" w:color="auto"/>
            </w:tcBorders>
            <w:vAlign w:val="center"/>
            <w:hideMark/>
          </w:tcPr>
          <w:p w14:paraId="5D05A45B" w14:textId="77777777" w:rsidR="00A206E3" w:rsidRDefault="00A206E3">
            <w:pPr>
              <w:jc w:val="center"/>
              <w:rPr>
                <w:rFonts w:ascii="Calibri" w:hAnsi="Calibri" w:cs="Calibri"/>
                <w:color w:val="000000"/>
                <w:sz w:val="22"/>
                <w:szCs w:val="22"/>
              </w:rPr>
            </w:pPr>
            <w:r>
              <w:rPr>
                <w:rFonts w:ascii="Calibri" w:hAnsi="Calibri" w:cs="Calibri"/>
                <w:color w:val="000000"/>
                <w:sz w:val="22"/>
                <w:szCs w:val="22"/>
              </w:rPr>
              <w:t>3</w:t>
            </w:r>
          </w:p>
        </w:tc>
        <w:tc>
          <w:tcPr>
            <w:tcW w:w="1159" w:type="dxa"/>
            <w:tcBorders>
              <w:top w:val="nil"/>
              <w:left w:val="nil"/>
              <w:bottom w:val="single" w:sz="4" w:space="0" w:color="auto"/>
              <w:right w:val="single" w:sz="4" w:space="0" w:color="auto"/>
            </w:tcBorders>
            <w:vAlign w:val="center"/>
            <w:hideMark/>
          </w:tcPr>
          <w:p w14:paraId="3C7F0EA6" w14:textId="77777777" w:rsidR="00A206E3" w:rsidRDefault="00A206E3">
            <w:pPr>
              <w:jc w:val="center"/>
              <w:rPr>
                <w:rFonts w:ascii="Calibri" w:hAnsi="Calibri" w:cs="Calibri"/>
                <w:color w:val="000000"/>
                <w:sz w:val="22"/>
                <w:szCs w:val="22"/>
              </w:rPr>
            </w:pPr>
            <w:r>
              <w:rPr>
                <w:rFonts w:ascii="Calibri" w:hAnsi="Calibri" w:cs="Calibri"/>
                <w:color w:val="000000"/>
                <w:sz w:val="22"/>
                <w:szCs w:val="22"/>
              </w:rPr>
              <w:t>4</w:t>
            </w:r>
          </w:p>
        </w:tc>
        <w:tc>
          <w:tcPr>
            <w:tcW w:w="1627" w:type="dxa"/>
            <w:tcBorders>
              <w:top w:val="nil"/>
              <w:left w:val="nil"/>
              <w:bottom w:val="single" w:sz="4" w:space="0" w:color="auto"/>
              <w:right w:val="single" w:sz="4" w:space="0" w:color="auto"/>
            </w:tcBorders>
            <w:vAlign w:val="center"/>
            <w:hideMark/>
          </w:tcPr>
          <w:p w14:paraId="7161DD1B" w14:textId="77777777" w:rsidR="00A206E3" w:rsidRDefault="00A206E3">
            <w:pPr>
              <w:jc w:val="center"/>
              <w:rPr>
                <w:rFonts w:ascii="Calibri" w:hAnsi="Calibri" w:cs="Calibri"/>
                <w:color w:val="000000"/>
                <w:sz w:val="22"/>
                <w:szCs w:val="22"/>
              </w:rPr>
            </w:pPr>
            <w:r>
              <w:rPr>
                <w:rFonts w:ascii="Calibri" w:hAnsi="Calibri" w:cs="Calibri"/>
                <w:color w:val="000000"/>
                <w:sz w:val="22"/>
                <w:szCs w:val="22"/>
              </w:rPr>
              <w:t>5</w:t>
            </w:r>
          </w:p>
        </w:tc>
        <w:tc>
          <w:tcPr>
            <w:tcW w:w="1625" w:type="dxa"/>
            <w:tcBorders>
              <w:top w:val="nil"/>
              <w:left w:val="nil"/>
              <w:bottom w:val="single" w:sz="4" w:space="0" w:color="auto"/>
              <w:right w:val="single" w:sz="4" w:space="0" w:color="auto"/>
            </w:tcBorders>
            <w:vAlign w:val="center"/>
            <w:hideMark/>
          </w:tcPr>
          <w:p w14:paraId="526C36BD" w14:textId="77777777" w:rsidR="00A206E3" w:rsidRDefault="00A206E3">
            <w:pPr>
              <w:jc w:val="center"/>
              <w:rPr>
                <w:rFonts w:ascii="Calibri" w:hAnsi="Calibri" w:cs="Calibri"/>
                <w:color w:val="000000"/>
                <w:sz w:val="22"/>
                <w:szCs w:val="22"/>
              </w:rPr>
            </w:pPr>
            <w:r>
              <w:rPr>
                <w:rFonts w:ascii="Calibri" w:hAnsi="Calibri" w:cs="Calibri"/>
                <w:color w:val="000000"/>
                <w:sz w:val="22"/>
                <w:szCs w:val="22"/>
              </w:rPr>
              <w:t>6</w:t>
            </w:r>
          </w:p>
        </w:tc>
      </w:tr>
      <w:tr w:rsidR="00A206E3" w14:paraId="78525A59" w14:textId="77777777" w:rsidTr="00A206E3">
        <w:trPr>
          <w:trHeight w:val="300"/>
        </w:trPr>
        <w:tc>
          <w:tcPr>
            <w:tcW w:w="1038" w:type="dxa"/>
            <w:tcBorders>
              <w:top w:val="nil"/>
              <w:left w:val="single" w:sz="4" w:space="0" w:color="auto"/>
              <w:bottom w:val="single" w:sz="4" w:space="0" w:color="auto"/>
              <w:right w:val="single" w:sz="4" w:space="0" w:color="auto"/>
            </w:tcBorders>
            <w:shd w:val="clear" w:color="000000" w:fill="FFFFFF"/>
            <w:noWrap/>
            <w:vAlign w:val="bottom"/>
            <w:hideMark/>
          </w:tcPr>
          <w:p w14:paraId="7CC74745" w14:textId="77777777" w:rsidR="00A206E3" w:rsidRDefault="00A206E3">
            <w:pPr>
              <w:rPr>
                <w:rFonts w:ascii="Calibri" w:hAnsi="Calibri" w:cs="Calibri"/>
                <w:color w:val="000000"/>
                <w:sz w:val="22"/>
                <w:szCs w:val="22"/>
              </w:rPr>
            </w:pPr>
            <w:r>
              <w:rPr>
                <w:rFonts w:ascii="Calibri" w:hAnsi="Calibri" w:cs="Calibri"/>
                <w:color w:val="000000"/>
                <w:sz w:val="22"/>
                <w:szCs w:val="22"/>
              </w:rPr>
              <w:t> </w:t>
            </w:r>
          </w:p>
        </w:tc>
        <w:tc>
          <w:tcPr>
            <w:tcW w:w="9488" w:type="dxa"/>
            <w:gridSpan w:val="6"/>
            <w:tcBorders>
              <w:top w:val="single" w:sz="4" w:space="0" w:color="auto"/>
              <w:left w:val="nil"/>
              <w:bottom w:val="single" w:sz="4" w:space="0" w:color="auto"/>
              <w:right w:val="single" w:sz="4" w:space="0" w:color="auto"/>
            </w:tcBorders>
            <w:vAlign w:val="center"/>
            <w:hideMark/>
          </w:tcPr>
          <w:p w14:paraId="040614A3" w14:textId="77777777" w:rsidR="00A206E3" w:rsidRDefault="00A206E3">
            <w:pPr>
              <w:jc w:val="center"/>
              <w:rPr>
                <w:rFonts w:ascii="GHEA Grapalat" w:hAnsi="GHEA Grapalat" w:cs="Calibri"/>
                <w:b/>
                <w:bCs/>
                <w:color w:val="000000"/>
              </w:rPr>
            </w:pPr>
            <w:proofErr w:type="spellStart"/>
            <w:r>
              <w:rPr>
                <w:rFonts w:ascii="GHEA Grapalat" w:hAnsi="GHEA Grapalat" w:cs="Calibri"/>
                <w:b/>
                <w:bCs/>
                <w:color w:val="000000"/>
              </w:rPr>
              <w:t>Քանդման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աշխատանքներ</w:t>
            </w:r>
            <w:proofErr w:type="spellEnd"/>
          </w:p>
        </w:tc>
      </w:tr>
      <w:tr w:rsidR="00A206E3" w14:paraId="6D468FA3" w14:textId="77777777" w:rsidTr="00A206E3">
        <w:trPr>
          <w:trHeight w:val="945"/>
        </w:trPr>
        <w:tc>
          <w:tcPr>
            <w:tcW w:w="1038" w:type="dxa"/>
            <w:tcBorders>
              <w:top w:val="nil"/>
              <w:left w:val="single" w:sz="4" w:space="0" w:color="auto"/>
              <w:bottom w:val="single" w:sz="4" w:space="0" w:color="auto"/>
              <w:right w:val="single" w:sz="4" w:space="0" w:color="auto"/>
            </w:tcBorders>
            <w:vAlign w:val="center"/>
            <w:hideMark/>
          </w:tcPr>
          <w:p w14:paraId="0A60FDD3"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E27-36</w:t>
            </w:r>
          </w:p>
        </w:tc>
        <w:tc>
          <w:tcPr>
            <w:tcW w:w="524" w:type="dxa"/>
            <w:tcBorders>
              <w:top w:val="nil"/>
              <w:left w:val="nil"/>
              <w:bottom w:val="single" w:sz="4" w:space="0" w:color="auto"/>
              <w:right w:val="single" w:sz="4" w:space="0" w:color="auto"/>
            </w:tcBorders>
            <w:vAlign w:val="center"/>
            <w:hideMark/>
          </w:tcPr>
          <w:p w14:paraId="45F633EF"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3424" w:type="dxa"/>
            <w:tcBorders>
              <w:top w:val="nil"/>
              <w:left w:val="nil"/>
              <w:bottom w:val="single" w:sz="4" w:space="0" w:color="auto"/>
              <w:right w:val="single" w:sz="4" w:space="0" w:color="auto"/>
            </w:tcBorders>
            <w:vAlign w:val="center"/>
            <w:hideMark/>
          </w:tcPr>
          <w:p w14:paraId="11333F14" w14:textId="77777777" w:rsidR="00A206E3" w:rsidRDefault="00A206E3">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Ասֆալտբետոնե</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ծածկի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կտրում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սղոցող</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սարքով</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երկկողմանի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այնուհետև</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բազալտե</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բետոնե</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եզրաքարերի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ապամոնտաժում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բետոնե</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հիմքով</w:t>
            </w:r>
            <w:proofErr w:type="spellEnd"/>
          </w:p>
        </w:tc>
        <w:tc>
          <w:tcPr>
            <w:tcW w:w="1129" w:type="dxa"/>
            <w:tcBorders>
              <w:top w:val="nil"/>
              <w:left w:val="nil"/>
              <w:bottom w:val="single" w:sz="4" w:space="0" w:color="auto"/>
              <w:right w:val="single" w:sz="4" w:space="0" w:color="auto"/>
            </w:tcBorders>
            <w:vAlign w:val="center"/>
            <w:hideMark/>
          </w:tcPr>
          <w:p w14:paraId="7607A147"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գծմ</w:t>
            </w:r>
            <w:proofErr w:type="spellEnd"/>
          </w:p>
        </w:tc>
        <w:tc>
          <w:tcPr>
            <w:tcW w:w="1159" w:type="dxa"/>
            <w:tcBorders>
              <w:top w:val="nil"/>
              <w:left w:val="nil"/>
              <w:bottom w:val="single" w:sz="4" w:space="0" w:color="auto"/>
              <w:right w:val="single" w:sz="4" w:space="0" w:color="auto"/>
            </w:tcBorders>
            <w:vAlign w:val="center"/>
            <w:hideMark/>
          </w:tcPr>
          <w:p w14:paraId="1DC317C8"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453</w:t>
            </w:r>
          </w:p>
        </w:tc>
        <w:tc>
          <w:tcPr>
            <w:tcW w:w="1627" w:type="dxa"/>
            <w:tcBorders>
              <w:top w:val="nil"/>
              <w:left w:val="nil"/>
              <w:bottom w:val="single" w:sz="4" w:space="0" w:color="auto"/>
              <w:right w:val="single" w:sz="4" w:space="0" w:color="auto"/>
            </w:tcBorders>
            <w:vAlign w:val="center"/>
            <w:hideMark/>
          </w:tcPr>
          <w:p w14:paraId="60741837"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1243</w:t>
            </w:r>
          </w:p>
        </w:tc>
        <w:tc>
          <w:tcPr>
            <w:tcW w:w="1625" w:type="dxa"/>
            <w:tcBorders>
              <w:top w:val="nil"/>
              <w:left w:val="nil"/>
              <w:bottom w:val="single" w:sz="4" w:space="0" w:color="auto"/>
              <w:right w:val="single" w:sz="4" w:space="0" w:color="auto"/>
            </w:tcBorders>
            <w:vAlign w:val="center"/>
            <w:hideMark/>
          </w:tcPr>
          <w:p w14:paraId="60D1D789"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563079</w:t>
            </w:r>
          </w:p>
        </w:tc>
      </w:tr>
      <w:tr w:rsidR="00A206E3" w14:paraId="02EDA30F" w14:textId="77777777" w:rsidTr="00A206E3">
        <w:trPr>
          <w:trHeight w:val="300"/>
        </w:trPr>
        <w:tc>
          <w:tcPr>
            <w:tcW w:w="1038" w:type="dxa"/>
            <w:tcBorders>
              <w:top w:val="nil"/>
              <w:left w:val="single" w:sz="4" w:space="0" w:color="auto"/>
              <w:bottom w:val="single" w:sz="4" w:space="0" w:color="auto"/>
              <w:right w:val="single" w:sz="4" w:space="0" w:color="auto"/>
            </w:tcBorders>
            <w:vAlign w:val="center"/>
            <w:hideMark/>
          </w:tcPr>
          <w:p w14:paraId="47015D7F"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E27-33</w:t>
            </w:r>
          </w:p>
        </w:tc>
        <w:tc>
          <w:tcPr>
            <w:tcW w:w="524" w:type="dxa"/>
            <w:tcBorders>
              <w:top w:val="nil"/>
              <w:left w:val="nil"/>
              <w:bottom w:val="single" w:sz="4" w:space="0" w:color="auto"/>
              <w:right w:val="single" w:sz="4" w:space="0" w:color="auto"/>
            </w:tcBorders>
            <w:vAlign w:val="center"/>
            <w:hideMark/>
          </w:tcPr>
          <w:p w14:paraId="1A6C9F97"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2</w:t>
            </w:r>
          </w:p>
        </w:tc>
        <w:tc>
          <w:tcPr>
            <w:tcW w:w="3424" w:type="dxa"/>
            <w:tcBorders>
              <w:top w:val="nil"/>
              <w:left w:val="nil"/>
              <w:bottom w:val="single" w:sz="4" w:space="0" w:color="auto"/>
              <w:right w:val="single" w:sz="4" w:space="0" w:color="auto"/>
            </w:tcBorders>
            <w:vAlign w:val="center"/>
            <w:hideMark/>
          </w:tcPr>
          <w:p w14:paraId="54331E26" w14:textId="77777777" w:rsidR="00A206E3" w:rsidRDefault="00A206E3">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Ասֆալտբետոնյա</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ծածկի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քանդում</w:t>
            </w:r>
            <w:proofErr w:type="spellEnd"/>
          </w:p>
        </w:tc>
        <w:tc>
          <w:tcPr>
            <w:tcW w:w="1129" w:type="dxa"/>
            <w:tcBorders>
              <w:top w:val="nil"/>
              <w:left w:val="nil"/>
              <w:bottom w:val="single" w:sz="4" w:space="0" w:color="auto"/>
              <w:right w:val="single" w:sz="4" w:space="0" w:color="auto"/>
            </w:tcBorders>
            <w:vAlign w:val="center"/>
            <w:hideMark/>
          </w:tcPr>
          <w:p w14:paraId="48187DC8"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խմ</w:t>
            </w:r>
            <w:proofErr w:type="spellEnd"/>
          </w:p>
        </w:tc>
        <w:tc>
          <w:tcPr>
            <w:tcW w:w="1159" w:type="dxa"/>
            <w:tcBorders>
              <w:top w:val="nil"/>
              <w:left w:val="nil"/>
              <w:bottom w:val="single" w:sz="4" w:space="0" w:color="auto"/>
              <w:right w:val="single" w:sz="4" w:space="0" w:color="auto"/>
            </w:tcBorders>
            <w:vAlign w:val="center"/>
            <w:hideMark/>
          </w:tcPr>
          <w:p w14:paraId="6E9E43A9"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25</w:t>
            </w:r>
          </w:p>
        </w:tc>
        <w:tc>
          <w:tcPr>
            <w:tcW w:w="1627" w:type="dxa"/>
            <w:tcBorders>
              <w:top w:val="nil"/>
              <w:left w:val="nil"/>
              <w:bottom w:val="single" w:sz="4" w:space="0" w:color="auto"/>
              <w:right w:val="single" w:sz="4" w:space="0" w:color="auto"/>
            </w:tcBorders>
            <w:vAlign w:val="center"/>
            <w:hideMark/>
          </w:tcPr>
          <w:p w14:paraId="48969AB6"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5580</w:t>
            </w:r>
          </w:p>
        </w:tc>
        <w:tc>
          <w:tcPr>
            <w:tcW w:w="1625" w:type="dxa"/>
            <w:tcBorders>
              <w:top w:val="nil"/>
              <w:left w:val="nil"/>
              <w:bottom w:val="single" w:sz="4" w:space="0" w:color="auto"/>
              <w:right w:val="single" w:sz="4" w:space="0" w:color="auto"/>
            </w:tcBorders>
            <w:vAlign w:val="center"/>
            <w:hideMark/>
          </w:tcPr>
          <w:p w14:paraId="54BA1CBF"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139500</w:t>
            </w:r>
          </w:p>
        </w:tc>
      </w:tr>
      <w:tr w:rsidR="00A206E3" w14:paraId="1F35EC52" w14:textId="77777777" w:rsidTr="00A206E3">
        <w:trPr>
          <w:trHeight w:val="540"/>
        </w:trPr>
        <w:tc>
          <w:tcPr>
            <w:tcW w:w="1038" w:type="dxa"/>
            <w:tcBorders>
              <w:top w:val="nil"/>
              <w:left w:val="single" w:sz="4" w:space="0" w:color="auto"/>
              <w:bottom w:val="single" w:sz="4" w:space="0" w:color="auto"/>
              <w:right w:val="single" w:sz="4" w:space="0" w:color="auto"/>
            </w:tcBorders>
            <w:vAlign w:val="center"/>
            <w:hideMark/>
          </w:tcPr>
          <w:p w14:paraId="7195177D"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C310-13տ</w:t>
            </w:r>
            <w:r>
              <w:rPr>
                <w:rFonts w:ascii="Microsoft JhengHei" w:eastAsia="Microsoft JhengHei" w:hAnsi="Microsoft JhengHei" w:cs="Microsoft JhengHei" w:hint="eastAsia"/>
                <w:b/>
                <w:bCs/>
                <w:color w:val="000000"/>
                <w:sz w:val="18"/>
                <w:szCs w:val="18"/>
              </w:rPr>
              <w:t>․</w:t>
            </w:r>
            <w:r>
              <w:rPr>
                <w:rFonts w:ascii="GHEA Grapalat" w:hAnsi="GHEA Grapalat" w:cs="GHEA Grapalat"/>
                <w:b/>
                <w:bCs/>
                <w:color w:val="000000"/>
                <w:sz w:val="18"/>
                <w:szCs w:val="18"/>
              </w:rPr>
              <w:t>մ</w:t>
            </w:r>
            <w:r>
              <w:rPr>
                <w:rFonts w:ascii="Microsoft JhengHei" w:eastAsia="Microsoft JhengHei" w:hAnsi="Microsoft JhengHei" w:cs="Microsoft JhengHei" w:hint="eastAsia"/>
                <w:b/>
                <w:bCs/>
                <w:color w:val="000000"/>
                <w:sz w:val="18"/>
                <w:szCs w:val="18"/>
              </w:rPr>
              <w:t>․</w:t>
            </w:r>
            <w:r>
              <w:rPr>
                <w:rFonts w:ascii="GHEA Grapalat" w:hAnsi="GHEA Grapalat" w:cs="GHEA Grapalat"/>
                <w:b/>
                <w:bCs/>
                <w:color w:val="000000"/>
                <w:sz w:val="18"/>
                <w:szCs w:val="18"/>
              </w:rPr>
              <w:t>կ</w:t>
            </w:r>
            <w:r>
              <w:rPr>
                <w:rFonts w:ascii="GHEA Grapalat" w:hAnsi="GHEA Grapalat" w:cs="Calibri"/>
                <w:b/>
                <w:bCs/>
                <w:color w:val="000000"/>
                <w:sz w:val="18"/>
                <w:szCs w:val="18"/>
              </w:rPr>
              <w:t xml:space="preserve"> 20</w:t>
            </w:r>
          </w:p>
        </w:tc>
        <w:tc>
          <w:tcPr>
            <w:tcW w:w="524" w:type="dxa"/>
            <w:tcBorders>
              <w:top w:val="nil"/>
              <w:left w:val="nil"/>
              <w:bottom w:val="single" w:sz="4" w:space="0" w:color="auto"/>
              <w:right w:val="single" w:sz="4" w:space="0" w:color="auto"/>
            </w:tcBorders>
            <w:vAlign w:val="center"/>
            <w:hideMark/>
          </w:tcPr>
          <w:p w14:paraId="7FB31A95"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3</w:t>
            </w:r>
          </w:p>
        </w:tc>
        <w:tc>
          <w:tcPr>
            <w:tcW w:w="3424" w:type="dxa"/>
            <w:tcBorders>
              <w:top w:val="nil"/>
              <w:left w:val="nil"/>
              <w:bottom w:val="single" w:sz="4" w:space="0" w:color="auto"/>
              <w:right w:val="single" w:sz="4" w:space="0" w:color="auto"/>
            </w:tcBorders>
            <w:vAlign w:val="center"/>
            <w:hideMark/>
          </w:tcPr>
          <w:p w14:paraId="150FC6EF" w14:textId="77777777" w:rsidR="00A206E3" w:rsidRDefault="00A206E3">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Շին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աղբի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բարձում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ինքնաթափի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վրա</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տեղափոխում</w:t>
            </w:r>
            <w:proofErr w:type="spellEnd"/>
            <w:r>
              <w:rPr>
                <w:rFonts w:ascii="GHEA Grapalat" w:hAnsi="GHEA Grapalat" w:cs="Calibri"/>
                <w:b/>
                <w:bCs/>
                <w:color w:val="000000"/>
                <w:sz w:val="18"/>
                <w:szCs w:val="18"/>
              </w:rPr>
              <w:t xml:space="preserve"> 13 </w:t>
            </w:r>
            <w:proofErr w:type="spellStart"/>
            <w:r>
              <w:rPr>
                <w:rFonts w:ascii="GHEA Grapalat" w:hAnsi="GHEA Grapalat" w:cs="Calibri"/>
                <w:b/>
                <w:bCs/>
                <w:color w:val="000000"/>
                <w:sz w:val="18"/>
                <w:szCs w:val="18"/>
              </w:rPr>
              <w:t>կմ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հեռ</w:t>
            </w:r>
            <w:proofErr w:type="spellEnd"/>
            <w:r>
              <w:rPr>
                <w:rFonts w:ascii="Microsoft JhengHei" w:eastAsia="Microsoft JhengHei" w:hAnsi="Microsoft JhengHei" w:cs="Microsoft JhengHei" w:hint="eastAsia"/>
                <w:b/>
                <w:bCs/>
                <w:color w:val="000000"/>
                <w:sz w:val="18"/>
                <w:szCs w:val="18"/>
              </w:rPr>
              <w:t>․</w:t>
            </w:r>
          </w:p>
        </w:tc>
        <w:tc>
          <w:tcPr>
            <w:tcW w:w="1129" w:type="dxa"/>
            <w:tcBorders>
              <w:top w:val="nil"/>
              <w:left w:val="nil"/>
              <w:bottom w:val="single" w:sz="4" w:space="0" w:color="auto"/>
              <w:right w:val="single" w:sz="4" w:space="0" w:color="auto"/>
            </w:tcBorders>
            <w:vAlign w:val="center"/>
            <w:hideMark/>
          </w:tcPr>
          <w:p w14:paraId="194F7B98"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տ</w:t>
            </w:r>
          </w:p>
        </w:tc>
        <w:tc>
          <w:tcPr>
            <w:tcW w:w="1159" w:type="dxa"/>
            <w:tcBorders>
              <w:top w:val="nil"/>
              <w:left w:val="nil"/>
              <w:bottom w:val="single" w:sz="4" w:space="0" w:color="auto"/>
              <w:right w:val="single" w:sz="4" w:space="0" w:color="auto"/>
            </w:tcBorders>
            <w:vAlign w:val="center"/>
            <w:hideMark/>
          </w:tcPr>
          <w:p w14:paraId="1945359C"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80</w:t>
            </w:r>
          </w:p>
        </w:tc>
        <w:tc>
          <w:tcPr>
            <w:tcW w:w="1627" w:type="dxa"/>
            <w:tcBorders>
              <w:top w:val="nil"/>
              <w:left w:val="nil"/>
              <w:bottom w:val="single" w:sz="4" w:space="0" w:color="auto"/>
              <w:right w:val="single" w:sz="4" w:space="0" w:color="auto"/>
            </w:tcBorders>
            <w:vAlign w:val="center"/>
            <w:hideMark/>
          </w:tcPr>
          <w:p w14:paraId="0F266EC7"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4860</w:t>
            </w:r>
          </w:p>
        </w:tc>
        <w:tc>
          <w:tcPr>
            <w:tcW w:w="1625" w:type="dxa"/>
            <w:tcBorders>
              <w:top w:val="nil"/>
              <w:left w:val="nil"/>
              <w:bottom w:val="single" w:sz="4" w:space="0" w:color="auto"/>
              <w:right w:val="single" w:sz="4" w:space="0" w:color="auto"/>
            </w:tcBorders>
            <w:vAlign w:val="center"/>
            <w:hideMark/>
          </w:tcPr>
          <w:p w14:paraId="5074783F"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388800</w:t>
            </w:r>
          </w:p>
        </w:tc>
      </w:tr>
      <w:tr w:rsidR="00A206E3" w14:paraId="48D21343" w14:textId="77777777" w:rsidTr="00A206E3">
        <w:trPr>
          <w:trHeight w:val="300"/>
        </w:trPr>
        <w:tc>
          <w:tcPr>
            <w:tcW w:w="1038" w:type="dxa"/>
            <w:tcBorders>
              <w:top w:val="nil"/>
              <w:left w:val="single" w:sz="4" w:space="0" w:color="auto"/>
              <w:bottom w:val="single" w:sz="4" w:space="0" w:color="auto"/>
              <w:right w:val="single" w:sz="4" w:space="0" w:color="auto"/>
            </w:tcBorders>
            <w:shd w:val="clear" w:color="000000" w:fill="FFFFFF"/>
            <w:vAlign w:val="center"/>
            <w:hideMark/>
          </w:tcPr>
          <w:p w14:paraId="72B7BAB0" w14:textId="77777777" w:rsidR="00A206E3" w:rsidRDefault="00A206E3">
            <w:pPr>
              <w:jc w:val="center"/>
              <w:rPr>
                <w:rFonts w:ascii="Calibri" w:hAnsi="Calibri" w:cs="Calibri"/>
                <w:color w:val="000000"/>
                <w:sz w:val="22"/>
                <w:szCs w:val="22"/>
              </w:rPr>
            </w:pPr>
            <w:r>
              <w:rPr>
                <w:rFonts w:ascii="Calibri" w:hAnsi="Calibri" w:cs="Calibri"/>
                <w:color w:val="000000"/>
                <w:sz w:val="22"/>
                <w:szCs w:val="22"/>
              </w:rPr>
              <w:t> </w:t>
            </w:r>
          </w:p>
        </w:tc>
        <w:tc>
          <w:tcPr>
            <w:tcW w:w="9488" w:type="dxa"/>
            <w:gridSpan w:val="6"/>
            <w:tcBorders>
              <w:top w:val="single" w:sz="4" w:space="0" w:color="auto"/>
              <w:left w:val="nil"/>
              <w:bottom w:val="single" w:sz="4" w:space="0" w:color="auto"/>
              <w:right w:val="single" w:sz="4" w:space="0" w:color="auto"/>
            </w:tcBorders>
            <w:vAlign w:val="center"/>
            <w:hideMark/>
          </w:tcPr>
          <w:p w14:paraId="0D81D4EC" w14:textId="77777777" w:rsidR="00A206E3" w:rsidRDefault="00A206E3">
            <w:pPr>
              <w:jc w:val="center"/>
              <w:rPr>
                <w:rFonts w:ascii="GHEA Grapalat" w:hAnsi="GHEA Grapalat" w:cs="Calibri"/>
                <w:b/>
                <w:bCs/>
                <w:color w:val="000000"/>
              </w:rPr>
            </w:pPr>
            <w:proofErr w:type="spellStart"/>
            <w:r>
              <w:rPr>
                <w:rFonts w:ascii="GHEA Grapalat" w:hAnsi="GHEA Grapalat" w:cs="Calibri"/>
                <w:b/>
                <w:bCs/>
                <w:color w:val="000000"/>
              </w:rPr>
              <w:t>Կառուցողական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աշխատանքներ</w:t>
            </w:r>
            <w:proofErr w:type="spellEnd"/>
          </w:p>
        </w:tc>
      </w:tr>
      <w:tr w:rsidR="00A206E3" w14:paraId="6C6654A4" w14:textId="77777777" w:rsidTr="00A206E3">
        <w:trPr>
          <w:trHeight w:val="2160"/>
        </w:trPr>
        <w:tc>
          <w:tcPr>
            <w:tcW w:w="1038" w:type="dxa"/>
            <w:tcBorders>
              <w:top w:val="nil"/>
              <w:left w:val="single" w:sz="4" w:space="0" w:color="auto"/>
              <w:bottom w:val="single" w:sz="4" w:space="0" w:color="auto"/>
              <w:right w:val="single" w:sz="4" w:space="0" w:color="auto"/>
            </w:tcBorders>
            <w:vAlign w:val="center"/>
            <w:hideMark/>
          </w:tcPr>
          <w:p w14:paraId="3E39CDA7"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27-86</w:t>
            </w:r>
          </w:p>
        </w:tc>
        <w:tc>
          <w:tcPr>
            <w:tcW w:w="524" w:type="dxa"/>
            <w:tcBorders>
              <w:top w:val="nil"/>
              <w:left w:val="nil"/>
              <w:bottom w:val="single" w:sz="4" w:space="0" w:color="auto"/>
              <w:right w:val="single" w:sz="4" w:space="0" w:color="auto"/>
            </w:tcBorders>
            <w:vAlign w:val="center"/>
            <w:hideMark/>
          </w:tcPr>
          <w:p w14:paraId="4A93511D"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4</w:t>
            </w:r>
          </w:p>
        </w:tc>
        <w:tc>
          <w:tcPr>
            <w:tcW w:w="3424" w:type="dxa"/>
            <w:tcBorders>
              <w:top w:val="nil"/>
              <w:left w:val="nil"/>
              <w:bottom w:val="single" w:sz="4" w:space="0" w:color="auto"/>
              <w:right w:val="single" w:sz="4" w:space="0" w:color="auto"/>
            </w:tcBorders>
            <w:vAlign w:val="center"/>
            <w:hideMark/>
          </w:tcPr>
          <w:p w14:paraId="109BB063" w14:textId="77777777" w:rsidR="00A206E3" w:rsidRDefault="00A206E3">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Բազալտե</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եզրաքարերի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տեղադրում</w:t>
            </w:r>
            <w:proofErr w:type="spellEnd"/>
            <w:r>
              <w:rPr>
                <w:rFonts w:ascii="GHEA Grapalat" w:hAnsi="GHEA Grapalat" w:cs="Calibri"/>
                <w:b/>
                <w:bCs/>
                <w:color w:val="000000"/>
                <w:sz w:val="18"/>
                <w:szCs w:val="18"/>
              </w:rPr>
              <w:t xml:space="preserve"> 150*300մմ </w:t>
            </w:r>
            <w:proofErr w:type="spellStart"/>
            <w:r>
              <w:rPr>
                <w:rFonts w:ascii="GHEA Grapalat" w:hAnsi="GHEA Grapalat" w:cs="Calibri"/>
                <w:b/>
                <w:bCs/>
                <w:color w:val="000000"/>
                <w:sz w:val="18"/>
                <w:szCs w:val="18"/>
              </w:rPr>
              <w:t>չափսերի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բարձրորակ</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առանց</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ծակոտկեն</w:t>
            </w:r>
            <w:proofErr w:type="spellEnd"/>
            <w:r>
              <w:rPr>
                <w:rFonts w:ascii="GHEA Grapalat" w:hAnsi="GHEA Grapalat" w:cs="Calibri"/>
                <w:b/>
                <w:bCs/>
                <w:color w:val="000000"/>
                <w:sz w:val="18"/>
                <w:szCs w:val="18"/>
              </w:rPr>
              <w:t xml:space="preserve"> /1-ին </w:t>
            </w:r>
            <w:proofErr w:type="spellStart"/>
            <w:r>
              <w:rPr>
                <w:rFonts w:ascii="GHEA Grapalat" w:hAnsi="GHEA Grapalat" w:cs="Calibri"/>
                <w:b/>
                <w:bCs/>
                <w:color w:val="000000"/>
                <w:sz w:val="18"/>
                <w:szCs w:val="18"/>
              </w:rPr>
              <w:t>սորտ</w:t>
            </w:r>
            <w:proofErr w:type="spellEnd"/>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եզրերի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հղկում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ըստ</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անհրաժեշտության,նախքան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բազալտե</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եզրաքարի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տեղադրումը</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իրականացնել</w:t>
            </w:r>
            <w:proofErr w:type="spellEnd"/>
            <w:r>
              <w:rPr>
                <w:rFonts w:ascii="GHEA Grapalat" w:hAnsi="GHEA Grapalat" w:cs="Calibri"/>
                <w:b/>
                <w:bCs/>
                <w:color w:val="000000"/>
                <w:sz w:val="18"/>
                <w:szCs w:val="18"/>
              </w:rPr>
              <w:t xml:space="preserve"> 100մմ </w:t>
            </w:r>
            <w:proofErr w:type="spellStart"/>
            <w:r>
              <w:rPr>
                <w:rFonts w:ascii="GHEA Grapalat" w:hAnsi="GHEA Grapalat" w:cs="Calibri"/>
                <w:b/>
                <w:bCs/>
                <w:color w:val="000000"/>
                <w:sz w:val="18"/>
                <w:szCs w:val="18"/>
              </w:rPr>
              <w:t>խճի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այնուհետև</w:t>
            </w:r>
            <w:proofErr w:type="spellEnd"/>
            <w:r>
              <w:rPr>
                <w:rFonts w:ascii="GHEA Grapalat" w:hAnsi="GHEA Grapalat" w:cs="Calibri"/>
                <w:b/>
                <w:bCs/>
                <w:color w:val="000000"/>
                <w:sz w:val="18"/>
                <w:szCs w:val="18"/>
              </w:rPr>
              <w:t xml:space="preserve"> B-7,5 </w:t>
            </w:r>
            <w:proofErr w:type="spellStart"/>
            <w:r>
              <w:rPr>
                <w:rFonts w:ascii="GHEA Grapalat" w:hAnsi="GHEA Grapalat" w:cs="Calibri"/>
                <w:b/>
                <w:bCs/>
                <w:color w:val="000000"/>
                <w:sz w:val="18"/>
                <w:szCs w:val="18"/>
              </w:rPr>
              <w:t>դասի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բետոնով</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բետոնապատում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եզրաքարի</w:t>
            </w:r>
            <w:proofErr w:type="spellEnd"/>
            <w:r>
              <w:rPr>
                <w:rFonts w:ascii="GHEA Grapalat" w:hAnsi="GHEA Grapalat" w:cs="Calibri"/>
                <w:b/>
                <w:bCs/>
                <w:color w:val="000000"/>
                <w:sz w:val="18"/>
                <w:szCs w:val="18"/>
              </w:rPr>
              <w:t xml:space="preserve"> տակ,B-15 </w:t>
            </w:r>
            <w:proofErr w:type="spellStart"/>
            <w:r>
              <w:rPr>
                <w:rFonts w:ascii="GHEA Grapalat" w:hAnsi="GHEA Grapalat" w:cs="Calibri"/>
                <w:b/>
                <w:bCs/>
                <w:color w:val="000000"/>
                <w:sz w:val="18"/>
                <w:szCs w:val="18"/>
              </w:rPr>
              <w:t>դասի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բետոնով</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բետոնացում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տեղադրվող</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եզրաքարերը</w:t>
            </w:r>
            <w:proofErr w:type="spellEnd"/>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պարտադիր</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պայման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նախքան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եզրաքարերի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տեղափոխումը</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շին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հրապարակ</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որակը</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համաձայնեցնել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պատվիրատուի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հետ</w:t>
            </w:r>
            <w:proofErr w:type="spellEnd"/>
            <w:r>
              <w:rPr>
                <w:rFonts w:ascii="GHEA Grapalat" w:hAnsi="GHEA Grapalat" w:cs="Calibri"/>
                <w:b/>
                <w:bCs/>
                <w:color w:val="000000"/>
                <w:sz w:val="18"/>
                <w:szCs w:val="18"/>
              </w:rPr>
              <w:t>/</w:t>
            </w:r>
          </w:p>
        </w:tc>
        <w:tc>
          <w:tcPr>
            <w:tcW w:w="1129" w:type="dxa"/>
            <w:tcBorders>
              <w:top w:val="nil"/>
              <w:left w:val="nil"/>
              <w:bottom w:val="single" w:sz="4" w:space="0" w:color="auto"/>
              <w:right w:val="single" w:sz="4" w:space="0" w:color="auto"/>
            </w:tcBorders>
            <w:vAlign w:val="center"/>
            <w:hideMark/>
          </w:tcPr>
          <w:p w14:paraId="3FCA7A31"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գծմ</w:t>
            </w:r>
            <w:proofErr w:type="spellEnd"/>
          </w:p>
        </w:tc>
        <w:tc>
          <w:tcPr>
            <w:tcW w:w="1159" w:type="dxa"/>
            <w:tcBorders>
              <w:top w:val="nil"/>
              <w:left w:val="nil"/>
              <w:bottom w:val="single" w:sz="4" w:space="0" w:color="auto"/>
              <w:right w:val="single" w:sz="4" w:space="0" w:color="auto"/>
            </w:tcBorders>
            <w:vAlign w:val="center"/>
            <w:hideMark/>
          </w:tcPr>
          <w:p w14:paraId="55BE746E"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453</w:t>
            </w:r>
          </w:p>
        </w:tc>
        <w:tc>
          <w:tcPr>
            <w:tcW w:w="1627" w:type="dxa"/>
            <w:tcBorders>
              <w:top w:val="nil"/>
              <w:left w:val="nil"/>
              <w:bottom w:val="single" w:sz="4" w:space="0" w:color="auto"/>
              <w:right w:val="single" w:sz="4" w:space="0" w:color="auto"/>
            </w:tcBorders>
            <w:vAlign w:val="center"/>
            <w:hideMark/>
          </w:tcPr>
          <w:p w14:paraId="06857682"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16000</w:t>
            </w:r>
          </w:p>
        </w:tc>
        <w:tc>
          <w:tcPr>
            <w:tcW w:w="1625" w:type="dxa"/>
            <w:tcBorders>
              <w:top w:val="nil"/>
              <w:left w:val="nil"/>
              <w:bottom w:val="single" w:sz="4" w:space="0" w:color="auto"/>
              <w:right w:val="single" w:sz="4" w:space="0" w:color="auto"/>
            </w:tcBorders>
            <w:vAlign w:val="center"/>
            <w:hideMark/>
          </w:tcPr>
          <w:p w14:paraId="492004D6"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7248000</w:t>
            </w:r>
          </w:p>
        </w:tc>
      </w:tr>
      <w:tr w:rsidR="00A206E3" w14:paraId="5BE48AA6" w14:textId="77777777" w:rsidTr="00A206E3">
        <w:trPr>
          <w:trHeight w:val="540"/>
        </w:trPr>
        <w:tc>
          <w:tcPr>
            <w:tcW w:w="1038" w:type="dxa"/>
            <w:tcBorders>
              <w:top w:val="nil"/>
              <w:left w:val="single" w:sz="4" w:space="0" w:color="auto"/>
              <w:bottom w:val="single" w:sz="4" w:space="0" w:color="auto"/>
              <w:right w:val="single" w:sz="4" w:space="0" w:color="auto"/>
            </w:tcBorders>
            <w:vAlign w:val="center"/>
            <w:hideMark/>
          </w:tcPr>
          <w:p w14:paraId="2CC9FBAF"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15-66</w:t>
            </w:r>
          </w:p>
        </w:tc>
        <w:tc>
          <w:tcPr>
            <w:tcW w:w="524" w:type="dxa"/>
            <w:tcBorders>
              <w:top w:val="nil"/>
              <w:left w:val="nil"/>
              <w:bottom w:val="single" w:sz="4" w:space="0" w:color="auto"/>
              <w:right w:val="single" w:sz="4" w:space="0" w:color="auto"/>
            </w:tcBorders>
            <w:vAlign w:val="center"/>
            <w:hideMark/>
          </w:tcPr>
          <w:p w14:paraId="5BC935D3"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6</w:t>
            </w:r>
          </w:p>
        </w:tc>
        <w:tc>
          <w:tcPr>
            <w:tcW w:w="3424" w:type="dxa"/>
            <w:tcBorders>
              <w:top w:val="nil"/>
              <w:left w:val="nil"/>
              <w:bottom w:val="single" w:sz="4" w:space="0" w:color="auto"/>
              <w:right w:val="single" w:sz="4" w:space="0" w:color="auto"/>
            </w:tcBorders>
            <w:vAlign w:val="center"/>
            <w:hideMark/>
          </w:tcPr>
          <w:p w14:paraId="5122C3E8" w14:textId="77777777" w:rsidR="00A206E3" w:rsidRDefault="00A206E3">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Բետոնե</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եզրաքարերի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տեղադրում</w:t>
            </w:r>
            <w:proofErr w:type="spellEnd"/>
            <w:r>
              <w:rPr>
                <w:rFonts w:ascii="GHEA Grapalat" w:hAnsi="GHEA Grapalat" w:cs="Calibri"/>
                <w:b/>
                <w:bCs/>
                <w:color w:val="000000"/>
                <w:sz w:val="18"/>
                <w:szCs w:val="18"/>
              </w:rPr>
              <w:t xml:space="preserve">՝ 150х300մմ </w:t>
            </w:r>
            <w:proofErr w:type="spellStart"/>
            <w:r>
              <w:rPr>
                <w:rFonts w:ascii="GHEA Grapalat" w:hAnsi="GHEA Grapalat" w:cs="Calibri"/>
                <w:b/>
                <w:bCs/>
                <w:color w:val="000000"/>
                <w:sz w:val="18"/>
                <w:szCs w:val="18"/>
              </w:rPr>
              <w:t>չափսերի</w:t>
            </w:r>
            <w:proofErr w:type="spellEnd"/>
            <w:r>
              <w:rPr>
                <w:rFonts w:ascii="GHEA Grapalat" w:hAnsi="GHEA Grapalat" w:cs="Calibri"/>
                <w:b/>
                <w:bCs/>
                <w:color w:val="000000"/>
                <w:sz w:val="18"/>
                <w:szCs w:val="18"/>
              </w:rPr>
              <w:t xml:space="preserve">, В15 </w:t>
            </w:r>
            <w:proofErr w:type="spellStart"/>
            <w:r>
              <w:rPr>
                <w:rFonts w:ascii="GHEA Grapalat" w:hAnsi="GHEA Grapalat" w:cs="Calibri"/>
                <w:b/>
                <w:bCs/>
                <w:color w:val="000000"/>
                <w:sz w:val="18"/>
                <w:szCs w:val="18"/>
              </w:rPr>
              <w:t>դասի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բետոնացումով</w:t>
            </w:r>
            <w:proofErr w:type="spellEnd"/>
            <w:r>
              <w:rPr>
                <w:rFonts w:ascii="GHEA Grapalat" w:hAnsi="GHEA Grapalat" w:cs="Calibri"/>
                <w:b/>
                <w:bCs/>
                <w:color w:val="000000"/>
                <w:sz w:val="18"/>
                <w:szCs w:val="18"/>
              </w:rPr>
              <w:t xml:space="preserve">                                                                                </w:t>
            </w:r>
          </w:p>
        </w:tc>
        <w:tc>
          <w:tcPr>
            <w:tcW w:w="1129" w:type="dxa"/>
            <w:tcBorders>
              <w:top w:val="nil"/>
              <w:left w:val="nil"/>
              <w:bottom w:val="single" w:sz="4" w:space="0" w:color="auto"/>
              <w:right w:val="single" w:sz="4" w:space="0" w:color="auto"/>
            </w:tcBorders>
            <w:vAlign w:val="center"/>
            <w:hideMark/>
          </w:tcPr>
          <w:p w14:paraId="3DC27678"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գծմ</w:t>
            </w:r>
            <w:proofErr w:type="spellEnd"/>
          </w:p>
        </w:tc>
        <w:tc>
          <w:tcPr>
            <w:tcW w:w="1159" w:type="dxa"/>
            <w:tcBorders>
              <w:top w:val="nil"/>
              <w:left w:val="nil"/>
              <w:bottom w:val="single" w:sz="4" w:space="0" w:color="auto"/>
              <w:right w:val="single" w:sz="4" w:space="0" w:color="auto"/>
            </w:tcBorders>
            <w:vAlign w:val="center"/>
            <w:hideMark/>
          </w:tcPr>
          <w:p w14:paraId="6847B59B"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627" w:type="dxa"/>
            <w:tcBorders>
              <w:top w:val="nil"/>
              <w:left w:val="nil"/>
              <w:bottom w:val="single" w:sz="4" w:space="0" w:color="auto"/>
              <w:right w:val="single" w:sz="4" w:space="0" w:color="auto"/>
            </w:tcBorders>
            <w:vAlign w:val="center"/>
            <w:hideMark/>
          </w:tcPr>
          <w:p w14:paraId="220ED73F"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7900</w:t>
            </w:r>
          </w:p>
        </w:tc>
        <w:tc>
          <w:tcPr>
            <w:tcW w:w="1625" w:type="dxa"/>
            <w:tcBorders>
              <w:top w:val="nil"/>
              <w:left w:val="nil"/>
              <w:bottom w:val="single" w:sz="4" w:space="0" w:color="auto"/>
              <w:right w:val="single" w:sz="4" w:space="0" w:color="auto"/>
            </w:tcBorders>
            <w:vAlign w:val="center"/>
            <w:hideMark/>
          </w:tcPr>
          <w:p w14:paraId="2E6460DB"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790000</w:t>
            </w:r>
          </w:p>
        </w:tc>
      </w:tr>
      <w:tr w:rsidR="00A206E3" w14:paraId="6B398598" w14:textId="77777777" w:rsidTr="00A206E3">
        <w:trPr>
          <w:trHeight w:val="705"/>
        </w:trPr>
        <w:tc>
          <w:tcPr>
            <w:tcW w:w="1038" w:type="dxa"/>
            <w:tcBorders>
              <w:top w:val="nil"/>
              <w:left w:val="single" w:sz="4" w:space="0" w:color="auto"/>
              <w:bottom w:val="single" w:sz="4" w:space="0" w:color="auto"/>
              <w:right w:val="single" w:sz="4" w:space="0" w:color="auto"/>
            </w:tcBorders>
            <w:vAlign w:val="center"/>
            <w:hideMark/>
          </w:tcPr>
          <w:p w14:paraId="69A7DB04"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13-62</w:t>
            </w:r>
          </w:p>
        </w:tc>
        <w:tc>
          <w:tcPr>
            <w:tcW w:w="524" w:type="dxa"/>
            <w:tcBorders>
              <w:top w:val="nil"/>
              <w:left w:val="nil"/>
              <w:bottom w:val="single" w:sz="4" w:space="0" w:color="auto"/>
              <w:right w:val="single" w:sz="4" w:space="0" w:color="auto"/>
            </w:tcBorders>
            <w:vAlign w:val="center"/>
            <w:hideMark/>
          </w:tcPr>
          <w:p w14:paraId="678A2B0D"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7</w:t>
            </w:r>
          </w:p>
        </w:tc>
        <w:tc>
          <w:tcPr>
            <w:tcW w:w="3424" w:type="dxa"/>
            <w:tcBorders>
              <w:top w:val="nil"/>
              <w:left w:val="nil"/>
              <w:bottom w:val="single" w:sz="4" w:space="0" w:color="auto"/>
              <w:right w:val="single" w:sz="4" w:space="0" w:color="auto"/>
            </w:tcBorders>
            <w:vAlign w:val="center"/>
            <w:hideMark/>
          </w:tcPr>
          <w:p w14:paraId="3AA28291" w14:textId="77777777" w:rsidR="00A206E3" w:rsidRDefault="00A206E3">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Բետոնե</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եզրաքարերի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տեղադրում</w:t>
            </w:r>
            <w:proofErr w:type="spellEnd"/>
            <w:r>
              <w:rPr>
                <w:rFonts w:ascii="GHEA Grapalat" w:hAnsi="GHEA Grapalat" w:cs="Calibri"/>
                <w:b/>
                <w:bCs/>
                <w:color w:val="000000"/>
                <w:sz w:val="18"/>
                <w:szCs w:val="18"/>
              </w:rPr>
              <w:t xml:space="preserve">՝ 70х200մմ </w:t>
            </w:r>
            <w:proofErr w:type="spellStart"/>
            <w:r>
              <w:rPr>
                <w:rFonts w:ascii="GHEA Grapalat" w:hAnsi="GHEA Grapalat" w:cs="Calibri"/>
                <w:b/>
                <w:bCs/>
                <w:color w:val="000000"/>
                <w:sz w:val="18"/>
                <w:szCs w:val="18"/>
              </w:rPr>
              <w:t>չափսերի</w:t>
            </w:r>
            <w:proofErr w:type="spellEnd"/>
            <w:r>
              <w:rPr>
                <w:rFonts w:ascii="GHEA Grapalat" w:hAnsi="GHEA Grapalat" w:cs="Calibri"/>
                <w:b/>
                <w:bCs/>
                <w:color w:val="000000"/>
                <w:sz w:val="18"/>
                <w:szCs w:val="18"/>
              </w:rPr>
              <w:t xml:space="preserve">, В15 </w:t>
            </w:r>
            <w:proofErr w:type="spellStart"/>
            <w:r>
              <w:rPr>
                <w:rFonts w:ascii="GHEA Grapalat" w:hAnsi="GHEA Grapalat" w:cs="Calibri"/>
                <w:b/>
                <w:bCs/>
                <w:color w:val="000000"/>
                <w:sz w:val="18"/>
                <w:szCs w:val="18"/>
              </w:rPr>
              <w:t>դասի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բետոնացումով</w:t>
            </w:r>
            <w:proofErr w:type="spellEnd"/>
          </w:p>
        </w:tc>
        <w:tc>
          <w:tcPr>
            <w:tcW w:w="1129" w:type="dxa"/>
            <w:tcBorders>
              <w:top w:val="nil"/>
              <w:left w:val="nil"/>
              <w:bottom w:val="single" w:sz="4" w:space="0" w:color="auto"/>
              <w:right w:val="single" w:sz="4" w:space="0" w:color="auto"/>
            </w:tcBorders>
            <w:vAlign w:val="center"/>
            <w:hideMark/>
          </w:tcPr>
          <w:p w14:paraId="0777BD49"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գծմ</w:t>
            </w:r>
            <w:proofErr w:type="spellEnd"/>
          </w:p>
        </w:tc>
        <w:tc>
          <w:tcPr>
            <w:tcW w:w="1159" w:type="dxa"/>
            <w:tcBorders>
              <w:top w:val="nil"/>
              <w:left w:val="nil"/>
              <w:bottom w:val="single" w:sz="4" w:space="0" w:color="auto"/>
              <w:right w:val="single" w:sz="4" w:space="0" w:color="auto"/>
            </w:tcBorders>
            <w:vAlign w:val="center"/>
            <w:hideMark/>
          </w:tcPr>
          <w:p w14:paraId="17A54D5F"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50</w:t>
            </w:r>
          </w:p>
        </w:tc>
        <w:tc>
          <w:tcPr>
            <w:tcW w:w="1627" w:type="dxa"/>
            <w:tcBorders>
              <w:top w:val="nil"/>
              <w:left w:val="nil"/>
              <w:bottom w:val="single" w:sz="4" w:space="0" w:color="auto"/>
              <w:right w:val="single" w:sz="4" w:space="0" w:color="auto"/>
            </w:tcBorders>
            <w:vAlign w:val="center"/>
            <w:hideMark/>
          </w:tcPr>
          <w:p w14:paraId="3B9603AA"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6500</w:t>
            </w:r>
          </w:p>
        </w:tc>
        <w:tc>
          <w:tcPr>
            <w:tcW w:w="1625" w:type="dxa"/>
            <w:tcBorders>
              <w:top w:val="nil"/>
              <w:left w:val="nil"/>
              <w:bottom w:val="single" w:sz="4" w:space="0" w:color="auto"/>
              <w:right w:val="single" w:sz="4" w:space="0" w:color="auto"/>
            </w:tcBorders>
            <w:vAlign w:val="center"/>
            <w:hideMark/>
          </w:tcPr>
          <w:p w14:paraId="0517558C"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325000</w:t>
            </w:r>
          </w:p>
        </w:tc>
      </w:tr>
      <w:tr w:rsidR="00A206E3" w14:paraId="4DE7C7CB" w14:textId="77777777" w:rsidTr="00A206E3">
        <w:trPr>
          <w:trHeight w:val="540"/>
        </w:trPr>
        <w:tc>
          <w:tcPr>
            <w:tcW w:w="1038" w:type="dxa"/>
            <w:tcBorders>
              <w:top w:val="nil"/>
              <w:left w:val="single" w:sz="4" w:space="0" w:color="auto"/>
              <w:bottom w:val="single" w:sz="4" w:space="0" w:color="auto"/>
              <w:right w:val="single" w:sz="4" w:space="0" w:color="auto"/>
            </w:tcBorders>
            <w:vAlign w:val="center"/>
            <w:hideMark/>
          </w:tcPr>
          <w:p w14:paraId="18C6F8BB"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շուկա</w:t>
            </w:r>
            <w:proofErr w:type="spellEnd"/>
          </w:p>
        </w:tc>
        <w:tc>
          <w:tcPr>
            <w:tcW w:w="524" w:type="dxa"/>
            <w:tcBorders>
              <w:top w:val="nil"/>
              <w:left w:val="nil"/>
              <w:bottom w:val="single" w:sz="4" w:space="0" w:color="auto"/>
              <w:right w:val="single" w:sz="4" w:space="0" w:color="auto"/>
            </w:tcBorders>
            <w:vAlign w:val="center"/>
            <w:hideMark/>
          </w:tcPr>
          <w:p w14:paraId="2440CF9D"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8</w:t>
            </w:r>
          </w:p>
        </w:tc>
        <w:tc>
          <w:tcPr>
            <w:tcW w:w="3424" w:type="dxa"/>
            <w:tcBorders>
              <w:top w:val="nil"/>
              <w:left w:val="nil"/>
              <w:bottom w:val="single" w:sz="4" w:space="0" w:color="auto"/>
              <w:right w:val="single" w:sz="4" w:space="0" w:color="auto"/>
            </w:tcBorders>
            <w:vAlign w:val="center"/>
            <w:hideMark/>
          </w:tcPr>
          <w:p w14:paraId="65697DEB" w14:textId="77777777" w:rsidR="00A206E3" w:rsidRDefault="00A206E3">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Թեքված</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նստած</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եզրաքարերի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ուղղում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բետոնացումով</w:t>
            </w:r>
            <w:proofErr w:type="spellEnd"/>
            <w:r>
              <w:rPr>
                <w:rFonts w:ascii="GHEA Grapalat" w:hAnsi="GHEA Grapalat" w:cs="Calibri"/>
                <w:b/>
                <w:bCs/>
                <w:color w:val="000000"/>
                <w:sz w:val="18"/>
                <w:szCs w:val="18"/>
              </w:rPr>
              <w:t xml:space="preserve"> B15 </w:t>
            </w:r>
            <w:proofErr w:type="spellStart"/>
            <w:r>
              <w:rPr>
                <w:rFonts w:ascii="GHEA Grapalat" w:hAnsi="GHEA Grapalat" w:cs="Calibri"/>
                <w:b/>
                <w:bCs/>
                <w:color w:val="000000"/>
                <w:sz w:val="18"/>
                <w:szCs w:val="18"/>
              </w:rPr>
              <w:t>դասի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բետոնով</w:t>
            </w:r>
            <w:proofErr w:type="spellEnd"/>
          </w:p>
        </w:tc>
        <w:tc>
          <w:tcPr>
            <w:tcW w:w="1129" w:type="dxa"/>
            <w:tcBorders>
              <w:top w:val="nil"/>
              <w:left w:val="nil"/>
              <w:bottom w:val="single" w:sz="4" w:space="0" w:color="auto"/>
              <w:right w:val="single" w:sz="4" w:space="0" w:color="auto"/>
            </w:tcBorders>
            <w:vAlign w:val="center"/>
            <w:hideMark/>
          </w:tcPr>
          <w:p w14:paraId="1B108FF1"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գծմ</w:t>
            </w:r>
            <w:proofErr w:type="spellEnd"/>
          </w:p>
        </w:tc>
        <w:tc>
          <w:tcPr>
            <w:tcW w:w="1159" w:type="dxa"/>
            <w:tcBorders>
              <w:top w:val="nil"/>
              <w:left w:val="nil"/>
              <w:bottom w:val="single" w:sz="4" w:space="0" w:color="auto"/>
              <w:right w:val="single" w:sz="4" w:space="0" w:color="auto"/>
            </w:tcBorders>
            <w:vAlign w:val="center"/>
            <w:hideMark/>
          </w:tcPr>
          <w:p w14:paraId="656ED5C8"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50</w:t>
            </w:r>
          </w:p>
        </w:tc>
        <w:tc>
          <w:tcPr>
            <w:tcW w:w="1627" w:type="dxa"/>
            <w:tcBorders>
              <w:top w:val="nil"/>
              <w:left w:val="nil"/>
              <w:bottom w:val="single" w:sz="4" w:space="0" w:color="auto"/>
              <w:right w:val="single" w:sz="4" w:space="0" w:color="auto"/>
            </w:tcBorders>
            <w:vAlign w:val="center"/>
            <w:hideMark/>
          </w:tcPr>
          <w:p w14:paraId="680C5390"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6000</w:t>
            </w:r>
          </w:p>
        </w:tc>
        <w:tc>
          <w:tcPr>
            <w:tcW w:w="1625" w:type="dxa"/>
            <w:tcBorders>
              <w:top w:val="nil"/>
              <w:left w:val="nil"/>
              <w:bottom w:val="single" w:sz="4" w:space="0" w:color="auto"/>
              <w:right w:val="single" w:sz="4" w:space="0" w:color="auto"/>
            </w:tcBorders>
            <w:vAlign w:val="center"/>
            <w:hideMark/>
          </w:tcPr>
          <w:p w14:paraId="3BEEA975"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300000</w:t>
            </w:r>
          </w:p>
        </w:tc>
      </w:tr>
      <w:tr w:rsidR="00A206E3" w14:paraId="76597FA5" w14:textId="77777777" w:rsidTr="00A206E3">
        <w:trPr>
          <w:trHeight w:val="810"/>
        </w:trPr>
        <w:tc>
          <w:tcPr>
            <w:tcW w:w="1038" w:type="dxa"/>
            <w:tcBorders>
              <w:top w:val="nil"/>
              <w:left w:val="single" w:sz="4" w:space="0" w:color="auto"/>
              <w:bottom w:val="single" w:sz="4" w:space="0" w:color="auto"/>
              <w:right w:val="single" w:sz="4" w:space="0" w:color="auto"/>
            </w:tcBorders>
            <w:vAlign w:val="center"/>
            <w:hideMark/>
          </w:tcPr>
          <w:p w14:paraId="4FE88BDD"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27-164-2</w:t>
            </w:r>
          </w:p>
        </w:tc>
        <w:tc>
          <w:tcPr>
            <w:tcW w:w="524" w:type="dxa"/>
            <w:tcBorders>
              <w:top w:val="nil"/>
              <w:left w:val="nil"/>
              <w:bottom w:val="single" w:sz="4" w:space="0" w:color="auto"/>
              <w:right w:val="single" w:sz="4" w:space="0" w:color="auto"/>
            </w:tcBorders>
            <w:vAlign w:val="center"/>
            <w:hideMark/>
          </w:tcPr>
          <w:p w14:paraId="274A8450"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9</w:t>
            </w:r>
          </w:p>
        </w:tc>
        <w:tc>
          <w:tcPr>
            <w:tcW w:w="3424" w:type="dxa"/>
            <w:tcBorders>
              <w:top w:val="nil"/>
              <w:left w:val="nil"/>
              <w:bottom w:val="single" w:sz="4" w:space="0" w:color="auto"/>
              <w:right w:val="single" w:sz="4" w:space="0" w:color="auto"/>
            </w:tcBorders>
            <w:vAlign w:val="center"/>
            <w:hideMark/>
          </w:tcPr>
          <w:p w14:paraId="70C2C188" w14:textId="77777777" w:rsidR="00A206E3" w:rsidRDefault="00A206E3">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Տեղադրված</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եզրաքարերին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կից</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խճային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հիմքի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տեղադրում</w:t>
            </w:r>
            <w:proofErr w:type="spellEnd"/>
            <w:r>
              <w:rPr>
                <w:rFonts w:ascii="GHEA Grapalat" w:hAnsi="GHEA Grapalat" w:cs="Calibri"/>
                <w:b/>
                <w:bCs/>
                <w:color w:val="000000"/>
                <w:sz w:val="18"/>
                <w:szCs w:val="18"/>
              </w:rPr>
              <w:t xml:space="preserve"> h=10սմ </w:t>
            </w:r>
            <w:proofErr w:type="spellStart"/>
            <w:r>
              <w:rPr>
                <w:rFonts w:ascii="GHEA Grapalat" w:hAnsi="GHEA Grapalat" w:cs="Calibri"/>
                <w:b/>
                <w:bCs/>
                <w:color w:val="000000"/>
                <w:sz w:val="18"/>
                <w:szCs w:val="18"/>
              </w:rPr>
              <w:t>հաստությամբ</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այնուհետև</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ասֆալտբետոնե</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ծածկի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տեղադրում</w:t>
            </w:r>
            <w:proofErr w:type="spellEnd"/>
            <w:r>
              <w:rPr>
                <w:rFonts w:ascii="GHEA Grapalat" w:hAnsi="GHEA Grapalat" w:cs="Calibri"/>
                <w:b/>
                <w:bCs/>
                <w:color w:val="000000"/>
                <w:sz w:val="18"/>
                <w:szCs w:val="18"/>
              </w:rPr>
              <w:t xml:space="preserve"> h=5սմ </w:t>
            </w:r>
            <w:proofErr w:type="spellStart"/>
            <w:r>
              <w:rPr>
                <w:rFonts w:ascii="GHEA Grapalat" w:hAnsi="GHEA Grapalat" w:cs="Calibri"/>
                <w:b/>
                <w:bCs/>
                <w:color w:val="000000"/>
                <w:sz w:val="18"/>
                <w:szCs w:val="18"/>
              </w:rPr>
              <w:t>հաստությամբ</w:t>
            </w:r>
            <w:proofErr w:type="spellEnd"/>
          </w:p>
        </w:tc>
        <w:tc>
          <w:tcPr>
            <w:tcW w:w="1129" w:type="dxa"/>
            <w:tcBorders>
              <w:top w:val="nil"/>
              <w:left w:val="nil"/>
              <w:bottom w:val="single" w:sz="4" w:space="0" w:color="auto"/>
              <w:right w:val="single" w:sz="4" w:space="0" w:color="auto"/>
            </w:tcBorders>
            <w:vAlign w:val="center"/>
            <w:hideMark/>
          </w:tcPr>
          <w:p w14:paraId="7A8781C1"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քմ</w:t>
            </w:r>
            <w:proofErr w:type="spellEnd"/>
          </w:p>
        </w:tc>
        <w:tc>
          <w:tcPr>
            <w:tcW w:w="1159" w:type="dxa"/>
            <w:tcBorders>
              <w:top w:val="nil"/>
              <w:left w:val="nil"/>
              <w:bottom w:val="single" w:sz="4" w:space="0" w:color="auto"/>
              <w:right w:val="single" w:sz="4" w:space="0" w:color="auto"/>
            </w:tcBorders>
            <w:vAlign w:val="center"/>
            <w:hideMark/>
          </w:tcPr>
          <w:p w14:paraId="3B89B2FD"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97</w:t>
            </w:r>
          </w:p>
        </w:tc>
        <w:tc>
          <w:tcPr>
            <w:tcW w:w="1627" w:type="dxa"/>
            <w:tcBorders>
              <w:top w:val="nil"/>
              <w:left w:val="nil"/>
              <w:bottom w:val="single" w:sz="4" w:space="0" w:color="auto"/>
              <w:right w:val="single" w:sz="4" w:space="0" w:color="auto"/>
            </w:tcBorders>
            <w:vAlign w:val="center"/>
            <w:hideMark/>
          </w:tcPr>
          <w:p w14:paraId="2CA460B7"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7000</w:t>
            </w:r>
          </w:p>
        </w:tc>
        <w:tc>
          <w:tcPr>
            <w:tcW w:w="1625" w:type="dxa"/>
            <w:tcBorders>
              <w:top w:val="nil"/>
              <w:left w:val="nil"/>
              <w:bottom w:val="single" w:sz="4" w:space="0" w:color="auto"/>
              <w:right w:val="single" w:sz="4" w:space="0" w:color="auto"/>
            </w:tcBorders>
            <w:vAlign w:val="center"/>
            <w:hideMark/>
          </w:tcPr>
          <w:p w14:paraId="391F06ED"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679000</w:t>
            </w:r>
          </w:p>
        </w:tc>
      </w:tr>
      <w:tr w:rsidR="00A206E3" w14:paraId="7B848FD3" w14:textId="77777777" w:rsidTr="00A206E3">
        <w:trPr>
          <w:trHeight w:val="1890"/>
        </w:trPr>
        <w:tc>
          <w:tcPr>
            <w:tcW w:w="1038" w:type="dxa"/>
            <w:tcBorders>
              <w:top w:val="nil"/>
              <w:left w:val="single" w:sz="4" w:space="0" w:color="auto"/>
              <w:bottom w:val="single" w:sz="4" w:space="0" w:color="auto"/>
              <w:right w:val="single" w:sz="4" w:space="0" w:color="auto"/>
            </w:tcBorders>
            <w:vAlign w:val="center"/>
            <w:hideMark/>
          </w:tcPr>
          <w:p w14:paraId="6282DD11"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lastRenderedPageBreak/>
              <w:t>շուկա</w:t>
            </w:r>
            <w:proofErr w:type="spellEnd"/>
          </w:p>
        </w:tc>
        <w:tc>
          <w:tcPr>
            <w:tcW w:w="524" w:type="dxa"/>
            <w:tcBorders>
              <w:top w:val="nil"/>
              <w:left w:val="nil"/>
              <w:bottom w:val="single" w:sz="4" w:space="0" w:color="auto"/>
              <w:right w:val="single" w:sz="4" w:space="0" w:color="auto"/>
            </w:tcBorders>
            <w:vAlign w:val="center"/>
            <w:hideMark/>
          </w:tcPr>
          <w:p w14:paraId="5167C664"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10</w:t>
            </w:r>
          </w:p>
        </w:tc>
        <w:tc>
          <w:tcPr>
            <w:tcW w:w="3424" w:type="dxa"/>
            <w:tcBorders>
              <w:top w:val="nil"/>
              <w:left w:val="nil"/>
              <w:bottom w:val="single" w:sz="4" w:space="0" w:color="auto"/>
              <w:right w:val="single" w:sz="4" w:space="0" w:color="auto"/>
            </w:tcBorders>
            <w:vAlign w:val="center"/>
            <w:hideMark/>
          </w:tcPr>
          <w:p w14:paraId="1532D5C7" w14:textId="77777777" w:rsidR="00A206E3" w:rsidRDefault="00A206E3">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Ավազացեմենտային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չոր</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խառնուրդի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իրականացում</w:t>
            </w:r>
            <w:proofErr w:type="spellEnd"/>
            <w:r>
              <w:rPr>
                <w:rFonts w:ascii="GHEA Grapalat" w:hAnsi="GHEA Grapalat" w:cs="Calibri"/>
                <w:b/>
                <w:bCs/>
                <w:color w:val="000000"/>
                <w:sz w:val="18"/>
                <w:szCs w:val="18"/>
              </w:rPr>
              <w:t xml:space="preserve"> h=4սմ </w:t>
            </w:r>
            <w:proofErr w:type="spellStart"/>
            <w:r>
              <w:rPr>
                <w:rFonts w:ascii="GHEA Grapalat" w:hAnsi="GHEA Grapalat" w:cs="Calibri"/>
                <w:b/>
                <w:bCs/>
                <w:color w:val="000000"/>
                <w:sz w:val="18"/>
                <w:szCs w:val="18"/>
              </w:rPr>
              <w:t>հաստությամբ</w:t>
            </w:r>
            <w:proofErr w:type="spellEnd"/>
            <w:r>
              <w:rPr>
                <w:rFonts w:ascii="GHEA Grapalat" w:hAnsi="GHEA Grapalat" w:cs="Calibri"/>
                <w:b/>
                <w:bCs/>
                <w:color w:val="000000"/>
                <w:sz w:val="18"/>
                <w:szCs w:val="18"/>
              </w:rPr>
              <w:t xml:space="preserve">/70%ավազ,30%ցեմենտ/ </w:t>
            </w:r>
            <w:proofErr w:type="spellStart"/>
            <w:r>
              <w:rPr>
                <w:rFonts w:ascii="GHEA Grapalat" w:hAnsi="GHEA Grapalat" w:cs="Calibri"/>
                <w:b/>
                <w:bCs/>
                <w:color w:val="000000"/>
                <w:sz w:val="18"/>
                <w:szCs w:val="18"/>
              </w:rPr>
              <w:t>այնուհետև</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բազալտե</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սալիկների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տեղադրում</w:t>
            </w:r>
            <w:proofErr w:type="spellEnd"/>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բուչառկա</w:t>
            </w:r>
            <w:proofErr w:type="spellEnd"/>
            <w:r>
              <w:rPr>
                <w:rFonts w:ascii="GHEA Grapalat" w:hAnsi="GHEA Grapalat" w:cs="Calibri"/>
                <w:b/>
                <w:bCs/>
                <w:color w:val="000000"/>
                <w:sz w:val="18"/>
                <w:szCs w:val="18"/>
              </w:rPr>
              <w:t xml:space="preserve">/150*300մմ </w:t>
            </w:r>
            <w:proofErr w:type="spellStart"/>
            <w:r>
              <w:rPr>
                <w:rFonts w:ascii="GHEA Grapalat" w:hAnsi="GHEA Grapalat" w:cs="Calibri"/>
                <w:b/>
                <w:bCs/>
                <w:color w:val="000000"/>
                <w:sz w:val="18"/>
                <w:szCs w:val="18"/>
              </w:rPr>
              <w:t>հաստությունը</w:t>
            </w:r>
            <w:proofErr w:type="spellEnd"/>
            <w:r>
              <w:rPr>
                <w:rFonts w:ascii="GHEA Grapalat" w:hAnsi="GHEA Grapalat" w:cs="Calibri"/>
                <w:b/>
                <w:bCs/>
                <w:color w:val="000000"/>
                <w:sz w:val="18"/>
                <w:szCs w:val="18"/>
              </w:rPr>
              <w:t xml:space="preserve"> 30-40մմ </w:t>
            </w:r>
            <w:proofErr w:type="spellStart"/>
            <w:r>
              <w:rPr>
                <w:rFonts w:ascii="GHEA Grapalat" w:hAnsi="GHEA Grapalat" w:cs="Calibri"/>
                <w:b/>
                <w:bCs/>
                <w:color w:val="000000"/>
                <w:sz w:val="18"/>
                <w:szCs w:val="18"/>
              </w:rPr>
              <w:t>գույնային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նախշազարդի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տարբերակով</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տեսքը</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համաձայնեցնել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պատվիրատուի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հետ</w:t>
            </w:r>
            <w:proofErr w:type="spellEnd"/>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արտաքին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մակերևույթը</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չսահող</w:t>
            </w:r>
            <w:proofErr w:type="spellEnd"/>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պարտադիր</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պայման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նախքան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եզրաքարերի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տեղափոխումը</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շին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հրապարակ</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որակը</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համաձայնեցնել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պատվիրատուի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հետ</w:t>
            </w:r>
            <w:proofErr w:type="spellEnd"/>
            <w:r>
              <w:rPr>
                <w:rFonts w:ascii="GHEA Grapalat" w:hAnsi="GHEA Grapalat" w:cs="Calibri"/>
                <w:b/>
                <w:bCs/>
                <w:color w:val="000000"/>
                <w:sz w:val="18"/>
                <w:szCs w:val="18"/>
              </w:rPr>
              <w:t>/</w:t>
            </w:r>
          </w:p>
        </w:tc>
        <w:tc>
          <w:tcPr>
            <w:tcW w:w="1129" w:type="dxa"/>
            <w:tcBorders>
              <w:top w:val="nil"/>
              <w:left w:val="nil"/>
              <w:bottom w:val="single" w:sz="4" w:space="0" w:color="auto"/>
              <w:right w:val="single" w:sz="4" w:space="0" w:color="auto"/>
            </w:tcBorders>
            <w:vAlign w:val="center"/>
            <w:hideMark/>
          </w:tcPr>
          <w:p w14:paraId="5A3FF8E6"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քմ</w:t>
            </w:r>
            <w:proofErr w:type="spellEnd"/>
          </w:p>
        </w:tc>
        <w:tc>
          <w:tcPr>
            <w:tcW w:w="1159" w:type="dxa"/>
            <w:tcBorders>
              <w:top w:val="nil"/>
              <w:left w:val="nil"/>
              <w:bottom w:val="single" w:sz="4" w:space="0" w:color="auto"/>
              <w:right w:val="single" w:sz="4" w:space="0" w:color="auto"/>
            </w:tcBorders>
            <w:vAlign w:val="center"/>
            <w:hideMark/>
          </w:tcPr>
          <w:p w14:paraId="633C85F1"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80</w:t>
            </w:r>
          </w:p>
        </w:tc>
        <w:tc>
          <w:tcPr>
            <w:tcW w:w="1627" w:type="dxa"/>
            <w:tcBorders>
              <w:top w:val="nil"/>
              <w:left w:val="nil"/>
              <w:bottom w:val="single" w:sz="4" w:space="0" w:color="auto"/>
              <w:right w:val="single" w:sz="4" w:space="0" w:color="auto"/>
            </w:tcBorders>
            <w:vAlign w:val="center"/>
            <w:hideMark/>
          </w:tcPr>
          <w:p w14:paraId="23EB4818"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16087</w:t>
            </w:r>
          </w:p>
        </w:tc>
        <w:tc>
          <w:tcPr>
            <w:tcW w:w="1625" w:type="dxa"/>
            <w:tcBorders>
              <w:top w:val="nil"/>
              <w:left w:val="nil"/>
              <w:bottom w:val="single" w:sz="4" w:space="0" w:color="auto"/>
              <w:right w:val="single" w:sz="4" w:space="0" w:color="auto"/>
            </w:tcBorders>
            <w:vAlign w:val="center"/>
            <w:hideMark/>
          </w:tcPr>
          <w:p w14:paraId="14397685"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1286960</w:t>
            </w:r>
          </w:p>
        </w:tc>
      </w:tr>
      <w:tr w:rsidR="00A206E3" w14:paraId="487063C6" w14:textId="77777777" w:rsidTr="00A206E3">
        <w:trPr>
          <w:trHeight w:val="540"/>
        </w:trPr>
        <w:tc>
          <w:tcPr>
            <w:tcW w:w="1038" w:type="dxa"/>
            <w:tcBorders>
              <w:top w:val="nil"/>
              <w:left w:val="single" w:sz="4" w:space="0" w:color="auto"/>
              <w:bottom w:val="single" w:sz="4" w:space="0" w:color="auto"/>
              <w:right w:val="single" w:sz="4" w:space="0" w:color="auto"/>
            </w:tcBorders>
            <w:vAlign w:val="center"/>
            <w:hideMark/>
          </w:tcPr>
          <w:p w14:paraId="278E84BE"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շուկա</w:t>
            </w:r>
            <w:proofErr w:type="spellEnd"/>
          </w:p>
        </w:tc>
        <w:tc>
          <w:tcPr>
            <w:tcW w:w="524" w:type="dxa"/>
            <w:tcBorders>
              <w:top w:val="nil"/>
              <w:left w:val="nil"/>
              <w:bottom w:val="single" w:sz="4" w:space="0" w:color="auto"/>
              <w:right w:val="single" w:sz="4" w:space="0" w:color="auto"/>
            </w:tcBorders>
            <w:vAlign w:val="center"/>
            <w:hideMark/>
          </w:tcPr>
          <w:p w14:paraId="218746DD"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11</w:t>
            </w:r>
          </w:p>
        </w:tc>
        <w:tc>
          <w:tcPr>
            <w:tcW w:w="3424" w:type="dxa"/>
            <w:tcBorders>
              <w:top w:val="nil"/>
              <w:left w:val="nil"/>
              <w:bottom w:val="single" w:sz="4" w:space="0" w:color="auto"/>
              <w:right w:val="single" w:sz="4" w:space="0" w:color="auto"/>
            </w:tcBorders>
            <w:vAlign w:val="center"/>
            <w:hideMark/>
          </w:tcPr>
          <w:p w14:paraId="5DB65DF5" w14:textId="77777777" w:rsidR="00A206E3" w:rsidRDefault="00A206E3">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Բետոնե</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բազալտե</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սալիկների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վնասված</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հատվածների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առանց</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սալիկի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արժեքի</w:t>
            </w:r>
            <w:proofErr w:type="spellEnd"/>
            <w:r>
              <w:rPr>
                <w:rFonts w:ascii="GHEA Grapalat" w:hAnsi="GHEA Grapalat" w:cs="Calibri"/>
                <w:b/>
                <w:bCs/>
                <w:color w:val="000000"/>
                <w:sz w:val="18"/>
                <w:szCs w:val="18"/>
              </w:rPr>
              <w:t>/</w:t>
            </w:r>
          </w:p>
        </w:tc>
        <w:tc>
          <w:tcPr>
            <w:tcW w:w="1129" w:type="dxa"/>
            <w:tcBorders>
              <w:top w:val="nil"/>
              <w:left w:val="nil"/>
              <w:bottom w:val="single" w:sz="4" w:space="0" w:color="auto"/>
              <w:right w:val="single" w:sz="4" w:space="0" w:color="auto"/>
            </w:tcBorders>
            <w:vAlign w:val="center"/>
            <w:hideMark/>
          </w:tcPr>
          <w:p w14:paraId="383F5965"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քմ</w:t>
            </w:r>
            <w:proofErr w:type="spellEnd"/>
          </w:p>
        </w:tc>
        <w:tc>
          <w:tcPr>
            <w:tcW w:w="1159" w:type="dxa"/>
            <w:tcBorders>
              <w:top w:val="nil"/>
              <w:left w:val="nil"/>
              <w:bottom w:val="single" w:sz="4" w:space="0" w:color="auto"/>
              <w:right w:val="single" w:sz="4" w:space="0" w:color="auto"/>
            </w:tcBorders>
            <w:vAlign w:val="center"/>
            <w:hideMark/>
          </w:tcPr>
          <w:p w14:paraId="715545EA"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15</w:t>
            </w:r>
          </w:p>
        </w:tc>
        <w:tc>
          <w:tcPr>
            <w:tcW w:w="1627" w:type="dxa"/>
            <w:tcBorders>
              <w:top w:val="nil"/>
              <w:left w:val="nil"/>
              <w:bottom w:val="single" w:sz="4" w:space="0" w:color="auto"/>
              <w:right w:val="single" w:sz="4" w:space="0" w:color="auto"/>
            </w:tcBorders>
            <w:vAlign w:val="center"/>
            <w:hideMark/>
          </w:tcPr>
          <w:p w14:paraId="6F68141F"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4650</w:t>
            </w:r>
          </w:p>
        </w:tc>
        <w:tc>
          <w:tcPr>
            <w:tcW w:w="1625" w:type="dxa"/>
            <w:tcBorders>
              <w:top w:val="nil"/>
              <w:left w:val="nil"/>
              <w:bottom w:val="single" w:sz="4" w:space="0" w:color="auto"/>
              <w:right w:val="single" w:sz="4" w:space="0" w:color="auto"/>
            </w:tcBorders>
            <w:vAlign w:val="center"/>
            <w:hideMark/>
          </w:tcPr>
          <w:p w14:paraId="06D8DBAE"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69750</w:t>
            </w:r>
          </w:p>
        </w:tc>
      </w:tr>
      <w:tr w:rsidR="00A206E3" w14:paraId="4365EA1B" w14:textId="77777777" w:rsidTr="00A206E3">
        <w:trPr>
          <w:trHeight w:val="540"/>
        </w:trPr>
        <w:tc>
          <w:tcPr>
            <w:tcW w:w="1038" w:type="dxa"/>
            <w:tcBorders>
              <w:top w:val="nil"/>
              <w:left w:val="single" w:sz="4" w:space="0" w:color="auto"/>
              <w:bottom w:val="single" w:sz="4" w:space="0" w:color="auto"/>
              <w:right w:val="single" w:sz="4" w:space="0" w:color="auto"/>
            </w:tcBorders>
            <w:vAlign w:val="center"/>
            <w:hideMark/>
          </w:tcPr>
          <w:p w14:paraId="1AB07A4C"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11-11</w:t>
            </w:r>
          </w:p>
        </w:tc>
        <w:tc>
          <w:tcPr>
            <w:tcW w:w="524" w:type="dxa"/>
            <w:tcBorders>
              <w:top w:val="nil"/>
              <w:left w:val="nil"/>
              <w:bottom w:val="single" w:sz="4" w:space="0" w:color="auto"/>
              <w:right w:val="single" w:sz="4" w:space="0" w:color="auto"/>
            </w:tcBorders>
            <w:vAlign w:val="center"/>
            <w:hideMark/>
          </w:tcPr>
          <w:p w14:paraId="7F508781"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12</w:t>
            </w:r>
          </w:p>
        </w:tc>
        <w:tc>
          <w:tcPr>
            <w:tcW w:w="3424" w:type="dxa"/>
            <w:tcBorders>
              <w:top w:val="nil"/>
              <w:left w:val="nil"/>
              <w:bottom w:val="single" w:sz="4" w:space="0" w:color="auto"/>
              <w:right w:val="single" w:sz="4" w:space="0" w:color="auto"/>
            </w:tcBorders>
            <w:vAlign w:val="center"/>
            <w:hideMark/>
          </w:tcPr>
          <w:p w14:paraId="4F6B4E28" w14:textId="77777777" w:rsidR="00A206E3" w:rsidRDefault="00A206E3">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Ավազացեմենտային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խառնուրդի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իրականացում</w:t>
            </w:r>
            <w:proofErr w:type="spellEnd"/>
            <w:r>
              <w:rPr>
                <w:rFonts w:ascii="GHEA Grapalat" w:hAnsi="GHEA Grapalat" w:cs="Calibri"/>
                <w:b/>
                <w:bCs/>
                <w:color w:val="000000"/>
                <w:sz w:val="18"/>
                <w:szCs w:val="18"/>
              </w:rPr>
              <w:t xml:space="preserve"> h=4սմ </w:t>
            </w:r>
            <w:proofErr w:type="spellStart"/>
            <w:r>
              <w:rPr>
                <w:rFonts w:ascii="GHEA Grapalat" w:hAnsi="GHEA Grapalat" w:cs="Calibri"/>
                <w:b/>
                <w:bCs/>
                <w:color w:val="000000"/>
                <w:sz w:val="18"/>
                <w:szCs w:val="18"/>
              </w:rPr>
              <w:t>հաստությամբ</w:t>
            </w:r>
            <w:proofErr w:type="spellEnd"/>
            <w:r>
              <w:rPr>
                <w:rFonts w:ascii="GHEA Grapalat" w:hAnsi="GHEA Grapalat" w:cs="Calibri"/>
                <w:b/>
                <w:bCs/>
                <w:color w:val="000000"/>
                <w:sz w:val="18"/>
                <w:szCs w:val="18"/>
              </w:rPr>
              <w:t>/70%ավազ,30%ցեմենտ/</w:t>
            </w:r>
          </w:p>
        </w:tc>
        <w:tc>
          <w:tcPr>
            <w:tcW w:w="1129" w:type="dxa"/>
            <w:tcBorders>
              <w:top w:val="nil"/>
              <w:left w:val="nil"/>
              <w:bottom w:val="single" w:sz="4" w:space="0" w:color="auto"/>
              <w:right w:val="single" w:sz="4" w:space="0" w:color="auto"/>
            </w:tcBorders>
            <w:vAlign w:val="center"/>
            <w:hideMark/>
          </w:tcPr>
          <w:p w14:paraId="62A23CC1" w14:textId="77777777" w:rsidR="00A206E3" w:rsidRDefault="00A206E3">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խմ</w:t>
            </w:r>
            <w:proofErr w:type="spellEnd"/>
          </w:p>
        </w:tc>
        <w:tc>
          <w:tcPr>
            <w:tcW w:w="1159" w:type="dxa"/>
            <w:tcBorders>
              <w:top w:val="nil"/>
              <w:left w:val="nil"/>
              <w:bottom w:val="single" w:sz="4" w:space="0" w:color="auto"/>
              <w:right w:val="single" w:sz="4" w:space="0" w:color="auto"/>
            </w:tcBorders>
            <w:vAlign w:val="center"/>
            <w:hideMark/>
          </w:tcPr>
          <w:p w14:paraId="0501AB5B"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10</w:t>
            </w:r>
          </w:p>
        </w:tc>
        <w:tc>
          <w:tcPr>
            <w:tcW w:w="1627" w:type="dxa"/>
            <w:tcBorders>
              <w:top w:val="nil"/>
              <w:left w:val="nil"/>
              <w:bottom w:val="single" w:sz="4" w:space="0" w:color="auto"/>
              <w:right w:val="single" w:sz="4" w:space="0" w:color="auto"/>
            </w:tcBorders>
            <w:vAlign w:val="center"/>
            <w:hideMark/>
          </w:tcPr>
          <w:p w14:paraId="2C178379"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45980</w:t>
            </w:r>
          </w:p>
        </w:tc>
        <w:tc>
          <w:tcPr>
            <w:tcW w:w="1625" w:type="dxa"/>
            <w:tcBorders>
              <w:top w:val="nil"/>
              <w:left w:val="nil"/>
              <w:bottom w:val="single" w:sz="4" w:space="0" w:color="auto"/>
              <w:right w:val="single" w:sz="4" w:space="0" w:color="auto"/>
            </w:tcBorders>
            <w:vAlign w:val="center"/>
            <w:hideMark/>
          </w:tcPr>
          <w:p w14:paraId="1D1B8264" w14:textId="77777777" w:rsidR="00A206E3" w:rsidRDefault="00A206E3">
            <w:pPr>
              <w:jc w:val="center"/>
              <w:rPr>
                <w:rFonts w:ascii="GHEA Grapalat" w:hAnsi="GHEA Grapalat" w:cs="Calibri"/>
                <w:b/>
                <w:bCs/>
                <w:color w:val="000000"/>
                <w:sz w:val="18"/>
                <w:szCs w:val="18"/>
              </w:rPr>
            </w:pPr>
            <w:r>
              <w:rPr>
                <w:rFonts w:ascii="GHEA Grapalat" w:hAnsi="GHEA Grapalat" w:cs="Calibri"/>
                <w:b/>
                <w:bCs/>
                <w:color w:val="000000"/>
                <w:sz w:val="18"/>
                <w:szCs w:val="18"/>
              </w:rPr>
              <w:t>459800</w:t>
            </w:r>
          </w:p>
        </w:tc>
      </w:tr>
      <w:tr w:rsidR="00A206E3" w14:paraId="6A7D160A" w14:textId="77777777" w:rsidTr="00A206E3">
        <w:trPr>
          <w:trHeight w:val="300"/>
        </w:trPr>
        <w:tc>
          <w:tcPr>
            <w:tcW w:w="1038" w:type="dxa"/>
            <w:tcBorders>
              <w:top w:val="nil"/>
              <w:left w:val="single" w:sz="4" w:space="0" w:color="auto"/>
              <w:bottom w:val="single" w:sz="4" w:space="0" w:color="auto"/>
              <w:right w:val="single" w:sz="4" w:space="0" w:color="auto"/>
            </w:tcBorders>
            <w:shd w:val="clear" w:color="000000" w:fill="FFFFFF"/>
            <w:noWrap/>
            <w:vAlign w:val="bottom"/>
            <w:hideMark/>
          </w:tcPr>
          <w:p w14:paraId="37D2D4FE" w14:textId="77777777" w:rsidR="00A206E3" w:rsidRDefault="00A206E3">
            <w:pPr>
              <w:rPr>
                <w:rFonts w:ascii="Calibri" w:hAnsi="Calibri" w:cs="Calibri"/>
                <w:color w:val="000000"/>
                <w:sz w:val="22"/>
                <w:szCs w:val="22"/>
              </w:rPr>
            </w:pPr>
            <w:r>
              <w:rPr>
                <w:rFonts w:ascii="Calibri" w:hAnsi="Calibri" w:cs="Calibri"/>
                <w:color w:val="000000"/>
                <w:sz w:val="22"/>
                <w:szCs w:val="22"/>
              </w:rPr>
              <w:t> </w:t>
            </w:r>
          </w:p>
        </w:tc>
        <w:tc>
          <w:tcPr>
            <w:tcW w:w="524" w:type="dxa"/>
            <w:tcBorders>
              <w:top w:val="nil"/>
              <w:left w:val="nil"/>
              <w:bottom w:val="single" w:sz="4" w:space="0" w:color="auto"/>
              <w:right w:val="single" w:sz="4" w:space="0" w:color="auto"/>
            </w:tcBorders>
            <w:noWrap/>
            <w:vAlign w:val="center"/>
            <w:hideMark/>
          </w:tcPr>
          <w:p w14:paraId="2E41DD2E"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3424" w:type="dxa"/>
            <w:tcBorders>
              <w:top w:val="nil"/>
              <w:left w:val="nil"/>
              <w:bottom w:val="single" w:sz="4" w:space="0" w:color="auto"/>
              <w:right w:val="single" w:sz="4" w:space="0" w:color="auto"/>
            </w:tcBorders>
            <w:noWrap/>
            <w:vAlign w:val="center"/>
            <w:hideMark/>
          </w:tcPr>
          <w:p w14:paraId="2FCEFD70" w14:textId="77777777" w:rsidR="00A206E3" w:rsidRDefault="00A206E3">
            <w:pPr>
              <w:jc w:val="cente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Ընդամենը</w:t>
            </w:r>
            <w:proofErr w:type="spellEnd"/>
          </w:p>
        </w:tc>
        <w:tc>
          <w:tcPr>
            <w:tcW w:w="1129" w:type="dxa"/>
            <w:tcBorders>
              <w:top w:val="nil"/>
              <w:left w:val="nil"/>
              <w:bottom w:val="single" w:sz="4" w:space="0" w:color="auto"/>
              <w:right w:val="single" w:sz="4" w:space="0" w:color="auto"/>
            </w:tcBorders>
            <w:noWrap/>
            <w:vAlign w:val="center"/>
            <w:hideMark/>
          </w:tcPr>
          <w:p w14:paraId="32DD6F5B"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59" w:type="dxa"/>
            <w:tcBorders>
              <w:top w:val="nil"/>
              <w:left w:val="nil"/>
              <w:bottom w:val="single" w:sz="4" w:space="0" w:color="auto"/>
              <w:right w:val="single" w:sz="4" w:space="0" w:color="auto"/>
            </w:tcBorders>
            <w:noWrap/>
            <w:vAlign w:val="center"/>
            <w:hideMark/>
          </w:tcPr>
          <w:p w14:paraId="7405BC57"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627" w:type="dxa"/>
            <w:tcBorders>
              <w:top w:val="nil"/>
              <w:left w:val="nil"/>
              <w:bottom w:val="single" w:sz="4" w:space="0" w:color="auto"/>
              <w:right w:val="single" w:sz="4" w:space="0" w:color="auto"/>
            </w:tcBorders>
            <w:noWrap/>
            <w:vAlign w:val="center"/>
            <w:hideMark/>
          </w:tcPr>
          <w:p w14:paraId="1B173DFC"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625" w:type="dxa"/>
            <w:tcBorders>
              <w:top w:val="nil"/>
              <w:left w:val="nil"/>
              <w:bottom w:val="single" w:sz="4" w:space="0" w:color="auto"/>
              <w:right w:val="single" w:sz="4" w:space="0" w:color="auto"/>
            </w:tcBorders>
            <w:noWrap/>
            <w:vAlign w:val="center"/>
            <w:hideMark/>
          </w:tcPr>
          <w:p w14:paraId="65B1A112" w14:textId="77777777" w:rsidR="00A206E3" w:rsidRDefault="00A206E3">
            <w:pPr>
              <w:jc w:val="center"/>
              <w:rPr>
                <w:rFonts w:ascii="GHEA Grapalat" w:hAnsi="GHEA Grapalat" w:cs="Calibri"/>
                <w:b/>
                <w:bCs/>
                <w:color w:val="000000"/>
                <w:sz w:val="20"/>
                <w:szCs w:val="20"/>
              </w:rPr>
            </w:pPr>
            <w:r>
              <w:rPr>
                <w:rFonts w:ascii="GHEA Grapalat" w:hAnsi="GHEA Grapalat" w:cs="Calibri"/>
                <w:b/>
                <w:bCs/>
                <w:color w:val="000000"/>
                <w:sz w:val="20"/>
                <w:szCs w:val="20"/>
              </w:rPr>
              <w:t>12249889</w:t>
            </w:r>
          </w:p>
        </w:tc>
      </w:tr>
      <w:tr w:rsidR="00A206E3" w14:paraId="04450DA2" w14:textId="77777777" w:rsidTr="00A206E3">
        <w:trPr>
          <w:trHeight w:val="300"/>
        </w:trPr>
        <w:tc>
          <w:tcPr>
            <w:tcW w:w="1038" w:type="dxa"/>
            <w:tcBorders>
              <w:top w:val="nil"/>
              <w:left w:val="single" w:sz="4" w:space="0" w:color="auto"/>
              <w:bottom w:val="single" w:sz="4" w:space="0" w:color="auto"/>
              <w:right w:val="single" w:sz="4" w:space="0" w:color="auto"/>
            </w:tcBorders>
            <w:shd w:val="clear" w:color="000000" w:fill="FFFFFF"/>
            <w:noWrap/>
            <w:vAlign w:val="bottom"/>
            <w:hideMark/>
          </w:tcPr>
          <w:p w14:paraId="5BC36A0D" w14:textId="77777777" w:rsidR="00A206E3" w:rsidRDefault="00A206E3">
            <w:pPr>
              <w:rPr>
                <w:rFonts w:ascii="Calibri" w:hAnsi="Calibri" w:cs="Calibri"/>
                <w:color w:val="000000"/>
                <w:sz w:val="22"/>
                <w:szCs w:val="22"/>
              </w:rPr>
            </w:pPr>
            <w:r>
              <w:rPr>
                <w:rFonts w:ascii="Calibri" w:hAnsi="Calibri" w:cs="Calibri"/>
                <w:color w:val="000000"/>
                <w:sz w:val="22"/>
                <w:szCs w:val="22"/>
              </w:rPr>
              <w:t> </w:t>
            </w:r>
          </w:p>
        </w:tc>
        <w:tc>
          <w:tcPr>
            <w:tcW w:w="524" w:type="dxa"/>
            <w:tcBorders>
              <w:top w:val="nil"/>
              <w:left w:val="nil"/>
              <w:bottom w:val="single" w:sz="4" w:space="0" w:color="auto"/>
              <w:right w:val="single" w:sz="4" w:space="0" w:color="auto"/>
            </w:tcBorders>
            <w:noWrap/>
            <w:vAlign w:val="center"/>
            <w:hideMark/>
          </w:tcPr>
          <w:p w14:paraId="72C86E8E"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3424" w:type="dxa"/>
            <w:tcBorders>
              <w:top w:val="nil"/>
              <w:left w:val="nil"/>
              <w:bottom w:val="single" w:sz="4" w:space="0" w:color="auto"/>
              <w:right w:val="single" w:sz="4" w:space="0" w:color="auto"/>
            </w:tcBorders>
            <w:noWrap/>
            <w:vAlign w:val="center"/>
            <w:hideMark/>
          </w:tcPr>
          <w:p w14:paraId="0E4624C4" w14:textId="77777777" w:rsidR="00A206E3" w:rsidRDefault="00A206E3">
            <w:pPr>
              <w:jc w:val="center"/>
              <w:rPr>
                <w:rFonts w:ascii="GHEA Grapalat" w:hAnsi="GHEA Grapalat" w:cs="Calibri"/>
                <w:b/>
                <w:bCs/>
                <w:color w:val="000000"/>
                <w:sz w:val="20"/>
                <w:szCs w:val="20"/>
              </w:rPr>
            </w:pPr>
            <w:r>
              <w:rPr>
                <w:rFonts w:ascii="GHEA Grapalat" w:hAnsi="GHEA Grapalat" w:cs="Calibri"/>
                <w:b/>
                <w:bCs/>
                <w:color w:val="000000"/>
                <w:sz w:val="20"/>
                <w:szCs w:val="20"/>
              </w:rPr>
              <w:t>ԱԱՀ 20%</w:t>
            </w:r>
          </w:p>
        </w:tc>
        <w:tc>
          <w:tcPr>
            <w:tcW w:w="1129" w:type="dxa"/>
            <w:tcBorders>
              <w:top w:val="nil"/>
              <w:left w:val="nil"/>
              <w:bottom w:val="single" w:sz="4" w:space="0" w:color="auto"/>
              <w:right w:val="single" w:sz="4" w:space="0" w:color="auto"/>
            </w:tcBorders>
            <w:noWrap/>
            <w:vAlign w:val="center"/>
            <w:hideMark/>
          </w:tcPr>
          <w:p w14:paraId="33FD2B53"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59" w:type="dxa"/>
            <w:tcBorders>
              <w:top w:val="nil"/>
              <w:left w:val="nil"/>
              <w:bottom w:val="single" w:sz="4" w:space="0" w:color="auto"/>
              <w:right w:val="single" w:sz="4" w:space="0" w:color="auto"/>
            </w:tcBorders>
            <w:noWrap/>
            <w:vAlign w:val="center"/>
            <w:hideMark/>
          </w:tcPr>
          <w:p w14:paraId="1273EADE"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627" w:type="dxa"/>
            <w:tcBorders>
              <w:top w:val="nil"/>
              <w:left w:val="nil"/>
              <w:bottom w:val="single" w:sz="4" w:space="0" w:color="auto"/>
              <w:right w:val="single" w:sz="4" w:space="0" w:color="auto"/>
            </w:tcBorders>
            <w:noWrap/>
            <w:vAlign w:val="center"/>
            <w:hideMark/>
          </w:tcPr>
          <w:p w14:paraId="040606B7"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625" w:type="dxa"/>
            <w:tcBorders>
              <w:top w:val="nil"/>
              <w:left w:val="nil"/>
              <w:bottom w:val="single" w:sz="4" w:space="0" w:color="auto"/>
              <w:right w:val="single" w:sz="4" w:space="0" w:color="auto"/>
            </w:tcBorders>
            <w:noWrap/>
            <w:vAlign w:val="center"/>
            <w:hideMark/>
          </w:tcPr>
          <w:p w14:paraId="763C5991" w14:textId="77777777" w:rsidR="00A206E3" w:rsidRDefault="00A206E3">
            <w:pPr>
              <w:jc w:val="center"/>
              <w:rPr>
                <w:rFonts w:ascii="GHEA Grapalat" w:hAnsi="GHEA Grapalat" w:cs="Calibri"/>
                <w:b/>
                <w:bCs/>
                <w:color w:val="000000"/>
                <w:sz w:val="20"/>
                <w:szCs w:val="20"/>
              </w:rPr>
            </w:pPr>
            <w:r>
              <w:rPr>
                <w:rFonts w:ascii="GHEA Grapalat" w:hAnsi="GHEA Grapalat" w:cs="Calibri"/>
                <w:b/>
                <w:bCs/>
                <w:color w:val="000000"/>
                <w:sz w:val="20"/>
                <w:szCs w:val="20"/>
              </w:rPr>
              <w:t>2449978</w:t>
            </w:r>
          </w:p>
        </w:tc>
      </w:tr>
      <w:tr w:rsidR="00A206E3" w14:paraId="1DE90F29" w14:textId="77777777" w:rsidTr="00A206E3">
        <w:trPr>
          <w:trHeight w:val="300"/>
        </w:trPr>
        <w:tc>
          <w:tcPr>
            <w:tcW w:w="1038" w:type="dxa"/>
            <w:tcBorders>
              <w:top w:val="nil"/>
              <w:left w:val="single" w:sz="4" w:space="0" w:color="auto"/>
              <w:bottom w:val="single" w:sz="4" w:space="0" w:color="auto"/>
              <w:right w:val="single" w:sz="4" w:space="0" w:color="auto"/>
            </w:tcBorders>
            <w:shd w:val="clear" w:color="000000" w:fill="FFFFFF"/>
            <w:noWrap/>
            <w:vAlign w:val="bottom"/>
            <w:hideMark/>
          </w:tcPr>
          <w:p w14:paraId="6828C05D" w14:textId="77777777" w:rsidR="00A206E3" w:rsidRDefault="00A206E3">
            <w:pPr>
              <w:rPr>
                <w:rFonts w:ascii="Calibri" w:hAnsi="Calibri" w:cs="Calibri"/>
                <w:color w:val="000000"/>
                <w:sz w:val="22"/>
                <w:szCs w:val="22"/>
              </w:rPr>
            </w:pPr>
            <w:r>
              <w:rPr>
                <w:rFonts w:ascii="Calibri" w:hAnsi="Calibri" w:cs="Calibri"/>
                <w:color w:val="000000"/>
                <w:sz w:val="22"/>
                <w:szCs w:val="22"/>
              </w:rPr>
              <w:t> </w:t>
            </w:r>
          </w:p>
        </w:tc>
        <w:tc>
          <w:tcPr>
            <w:tcW w:w="524" w:type="dxa"/>
            <w:tcBorders>
              <w:top w:val="nil"/>
              <w:left w:val="nil"/>
              <w:bottom w:val="single" w:sz="4" w:space="0" w:color="auto"/>
              <w:right w:val="single" w:sz="4" w:space="0" w:color="auto"/>
            </w:tcBorders>
            <w:noWrap/>
            <w:vAlign w:val="center"/>
            <w:hideMark/>
          </w:tcPr>
          <w:p w14:paraId="7E6898AE"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3424" w:type="dxa"/>
            <w:tcBorders>
              <w:top w:val="nil"/>
              <w:left w:val="nil"/>
              <w:bottom w:val="single" w:sz="4" w:space="0" w:color="auto"/>
              <w:right w:val="single" w:sz="4" w:space="0" w:color="auto"/>
            </w:tcBorders>
            <w:noWrap/>
            <w:vAlign w:val="center"/>
            <w:hideMark/>
          </w:tcPr>
          <w:p w14:paraId="0DB656CE" w14:textId="77777777" w:rsidR="00A206E3" w:rsidRDefault="00A206E3">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Ամբողջը</w:t>
            </w:r>
            <w:proofErr w:type="spellEnd"/>
          </w:p>
        </w:tc>
        <w:tc>
          <w:tcPr>
            <w:tcW w:w="1129" w:type="dxa"/>
            <w:tcBorders>
              <w:top w:val="nil"/>
              <w:left w:val="nil"/>
              <w:bottom w:val="single" w:sz="4" w:space="0" w:color="auto"/>
              <w:right w:val="single" w:sz="4" w:space="0" w:color="auto"/>
            </w:tcBorders>
            <w:noWrap/>
            <w:vAlign w:val="center"/>
            <w:hideMark/>
          </w:tcPr>
          <w:p w14:paraId="272CDF99"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59" w:type="dxa"/>
            <w:tcBorders>
              <w:top w:val="nil"/>
              <w:left w:val="nil"/>
              <w:bottom w:val="single" w:sz="4" w:space="0" w:color="auto"/>
              <w:right w:val="single" w:sz="4" w:space="0" w:color="auto"/>
            </w:tcBorders>
            <w:noWrap/>
            <w:vAlign w:val="center"/>
            <w:hideMark/>
          </w:tcPr>
          <w:p w14:paraId="7F8AC459"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627" w:type="dxa"/>
            <w:tcBorders>
              <w:top w:val="nil"/>
              <w:left w:val="nil"/>
              <w:bottom w:val="single" w:sz="4" w:space="0" w:color="auto"/>
              <w:right w:val="single" w:sz="4" w:space="0" w:color="auto"/>
            </w:tcBorders>
            <w:noWrap/>
            <w:vAlign w:val="center"/>
            <w:hideMark/>
          </w:tcPr>
          <w:p w14:paraId="099B8D63" w14:textId="77777777" w:rsidR="00A206E3" w:rsidRDefault="00A206E3">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625" w:type="dxa"/>
            <w:tcBorders>
              <w:top w:val="nil"/>
              <w:left w:val="nil"/>
              <w:bottom w:val="single" w:sz="4" w:space="0" w:color="auto"/>
              <w:right w:val="single" w:sz="4" w:space="0" w:color="auto"/>
            </w:tcBorders>
            <w:noWrap/>
            <w:vAlign w:val="center"/>
            <w:hideMark/>
          </w:tcPr>
          <w:p w14:paraId="2F8BB69A" w14:textId="77777777" w:rsidR="00A206E3" w:rsidRDefault="00A206E3">
            <w:pPr>
              <w:jc w:val="center"/>
              <w:rPr>
                <w:rFonts w:ascii="GHEA Grapalat" w:hAnsi="GHEA Grapalat" w:cs="Calibri"/>
                <w:b/>
                <w:bCs/>
                <w:color w:val="000000"/>
                <w:sz w:val="20"/>
                <w:szCs w:val="20"/>
              </w:rPr>
            </w:pPr>
            <w:r>
              <w:rPr>
                <w:rFonts w:ascii="GHEA Grapalat" w:hAnsi="GHEA Grapalat" w:cs="Calibri"/>
                <w:b/>
                <w:bCs/>
                <w:color w:val="000000"/>
                <w:sz w:val="20"/>
                <w:szCs w:val="20"/>
              </w:rPr>
              <w:t>14699867</w:t>
            </w:r>
          </w:p>
        </w:tc>
      </w:tr>
    </w:tbl>
    <w:p w14:paraId="06D4899D" w14:textId="77777777" w:rsidR="009874A0" w:rsidRDefault="009874A0" w:rsidP="00225400">
      <w:pPr>
        <w:rPr>
          <w:rFonts w:ascii="GHEA Grapalat" w:hAnsi="GHEA Grapalat"/>
          <w:i/>
          <w:lang w:val="ru-RU"/>
        </w:rPr>
      </w:pPr>
    </w:p>
    <w:p w14:paraId="7B04A603" w14:textId="460117EE" w:rsidR="00915111" w:rsidRDefault="00915111" w:rsidP="00915111">
      <w:pPr>
        <w:rPr>
          <w:rFonts w:ascii="GHEA Grapalat" w:hAnsi="GHEA Grapalat"/>
          <w:b/>
          <w:bCs/>
          <w:i/>
          <w:lang w:val="hy-AM"/>
        </w:rPr>
      </w:pPr>
      <w:r>
        <w:rPr>
          <w:rFonts w:ascii="GHEA Grapalat" w:hAnsi="GHEA Grapalat"/>
          <w:b/>
          <w:bCs/>
          <w:i/>
          <w:lang w:val="hy-AM"/>
        </w:rPr>
        <w:t>Աշխատանքները պետք է իրական</w:t>
      </w:r>
      <w:r w:rsidR="00B053CB">
        <w:rPr>
          <w:rFonts w:ascii="GHEA Grapalat" w:hAnsi="GHEA Grapalat"/>
          <w:b/>
          <w:bCs/>
          <w:i/>
          <w:lang w:val="hy-AM"/>
        </w:rPr>
        <w:t>ացվեն</w:t>
      </w:r>
      <w:r>
        <w:rPr>
          <w:rFonts w:ascii="GHEA Grapalat" w:hAnsi="GHEA Grapalat"/>
          <w:b/>
          <w:bCs/>
          <w:i/>
          <w:lang w:val="hy-AM"/>
        </w:rPr>
        <w:t xml:space="preserve"> </w:t>
      </w:r>
      <w:r w:rsidRPr="00915111">
        <w:rPr>
          <w:rFonts w:ascii="GHEA Grapalat" w:hAnsi="GHEA Grapalat"/>
          <w:b/>
          <w:bCs/>
          <w:i/>
          <w:lang w:val="ru-RU"/>
        </w:rPr>
        <w:t xml:space="preserve">Նորք-Մարաշ վարչական շրջանի`        </w:t>
      </w:r>
    </w:p>
    <w:p w14:paraId="09B2737B" w14:textId="7C3E3F05" w:rsidR="00915111" w:rsidRPr="00915111" w:rsidRDefault="00915111" w:rsidP="00915111">
      <w:pPr>
        <w:rPr>
          <w:rFonts w:ascii="GHEA Grapalat" w:hAnsi="GHEA Grapalat"/>
          <w:b/>
          <w:bCs/>
          <w:i/>
          <w:lang w:val="hy-AM"/>
        </w:rPr>
      </w:pPr>
      <w:r w:rsidRPr="00915111">
        <w:rPr>
          <w:rFonts w:ascii="GHEA Grapalat" w:hAnsi="GHEA Grapalat"/>
          <w:b/>
          <w:bCs/>
          <w:i/>
          <w:lang w:val="hy-AM"/>
        </w:rPr>
        <w:t xml:space="preserve">Լ. Զաքարյան, Ա. Ուրարտու,  Նորքի Այգիներ,  Է. Իսաբեկյան, Ս. Բաղդասարյան, Օհան Դուրյան,  Ա. Արմենակյան,  Գ. Հովսեփյան </w:t>
      </w:r>
      <w:r>
        <w:rPr>
          <w:rFonts w:ascii="GHEA Grapalat" w:hAnsi="GHEA Grapalat"/>
          <w:b/>
          <w:bCs/>
          <w:i/>
          <w:lang w:val="hy-AM"/>
        </w:rPr>
        <w:t xml:space="preserve"> </w:t>
      </w:r>
      <w:r w:rsidRPr="00915111">
        <w:rPr>
          <w:rFonts w:ascii="GHEA Grapalat" w:hAnsi="GHEA Grapalat"/>
          <w:b/>
          <w:bCs/>
          <w:i/>
          <w:lang w:val="hy-AM"/>
        </w:rPr>
        <w:t>փողոցներում</w:t>
      </w:r>
    </w:p>
    <w:p w14:paraId="1E04E737" w14:textId="77777777" w:rsidR="00915111" w:rsidRPr="00915111" w:rsidRDefault="00915111" w:rsidP="00915111">
      <w:pPr>
        <w:rPr>
          <w:rFonts w:ascii="GHEA Grapalat" w:hAnsi="GHEA Grapalat"/>
          <w:b/>
          <w:bCs/>
          <w:i/>
          <w:color w:val="0000FF"/>
          <w:lang w:val="hy-AM"/>
        </w:rPr>
      </w:pPr>
    </w:p>
    <w:p w14:paraId="5DABAC4C" w14:textId="36B3E05E" w:rsidR="00D84261" w:rsidRPr="00915111" w:rsidRDefault="00D84261" w:rsidP="00D84261">
      <w:pPr>
        <w:rPr>
          <w:rFonts w:ascii="GHEA Grapalat" w:hAnsi="GHEA Grapalat"/>
          <w:b/>
          <w:bCs/>
          <w:i/>
          <w:color w:val="0000FF"/>
          <w:lang w:val="hy-AM"/>
        </w:rPr>
      </w:pPr>
    </w:p>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448A0A0F" w:rsidR="009874A0" w:rsidRPr="0036641C" w:rsidRDefault="00A206E3" w:rsidP="009874A0">
      <w:pPr>
        <w:ind w:firstLine="567"/>
        <w:jc w:val="center"/>
        <w:rPr>
          <w:rFonts w:ascii="GHEA Grapalat" w:hAnsi="GHEA Grapalat" w:cs="Sylfaen"/>
          <w:bCs/>
          <w:sz w:val="20"/>
          <w:szCs w:val="20"/>
          <w:lang w:val="hy-AM"/>
        </w:rPr>
      </w:pPr>
      <w:r w:rsidRPr="00A206E3">
        <w:rPr>
          <w:rFonts w:ascii="GHEA Grapalat" w:hAnsi="GHEA Grapalat" w:cs="Sylfaen"/>
          <w:bCs/>
          <w:sz w:val="20"/>
          <w:szCs w:val="20"/>
          <w:lang w:val="hy-AM"/>
        </w:rPr>
        <w:t>ԵՐևԱՆ ՔԱՂԱՔԻ ՆՈՐՔ-ՄԱՐԱՇ ՎԱՐՉԱԿԱՆ ՇՐՋԱՆԻ ԵԶՐԱՔԱՐԵՐԻ ՎԵՐԱՆՈՐՈԳՄԱՆ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B053CB" w14:paraId="421273D5" w14:textId="77777777" w:rsidTr="00E07AE7">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7438A721" w:rsidR="00280F3B" w:rsidRPr="007666D9" w:rsidRDefault="00280F3B" w:rsidP="00280F3B">
            <w:pPr>
              <w:jc w:val="center"/>
              <w:rPr>
                <w:rFonts w:ascii="GHEA Grapalat" w:hAnsi="GHEA Grapalat" w:cs="Arial"/>
                <w:color w:val="000000"/>
                <w:sz w:val="22"/>
                <w:szCs w:val="22"/>
                <w:lang w:val="hy-AM"/>
              </w:rPr>
            </w:pPr>
            <w:r w:rsidRPr="007666D9">
              <w:rPr>
                <w:rFonts w:ascii="GHEA Grapalat" w:hAnsi="GHEA Grapalat" w:cs="Arial"/>
                <w:color w:val="000000"/>
                <w:sz w:val="22"/>
                <w:szCs w:val="22"/>
                <w:lang w:val="hy-AM"/>
              </w:rPr>
              <w:t>Երևան քաղաքի Նորք-Մարաշ վարչական շրջանի եզրաքարերի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1BABAF28"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250" w:type="dxa"/>
            <w:vAlign w:val="center"/>
          </w:tcPr>
          <w:p w14:paraId="46F50D77" w14:textId="226E4DE2" w:rsidR="00280F3B" w:rsidRPr="007666D9" w:rsidRDefault="00280F3B" w:rsidP="00280F3B">
            <w:pPr>
              <w:jc w:val="center"/>
              <w:rPr>
                <w:rFonts w:ascii="GHEA Grapalat" w:hAnsi="GHEA Grapalat" w:cs="Arial"/>
                <w:color w:val="000000"/>
                <w:sz w:val="22"/>
                <w:szCs w:val="22"/>
                <w:lang w:val="hy-AM"/>
              </w:rPr>
            </w:pPr>
            <w:r w:rsidRPr="007666D9">
              <w:rPr>
                <w:rFonts w:ascii="GHEA Grapalat" w:hAnsi="GHEA Grapalat" w:cs="Arial"/>
                <w:color w:val="000000"/>
                <w:sz w:val="22"/>
                <w:szCs w:val="22"/>
                <w:lang w:val="hy-AM"/>
              </w:rPr>
              <w:t>մինչև 2026 թվականի  նոյեմբերի 30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B053CB"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412B9B93" w:rsidR="00C02179" w:rsidRPr="0036641C" w:rsidRDefault="00C02179" w:rsidP="00A54278">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w:t>
            </w:r>
            <w:r w:rsidR="0095785D">
              <w:rPr>
                <w:rFonts w:ascii="GHEA Grapalat" w:hAnsi="GHEA Grapalat" w:cs="Calibri"/>
                <w:color w:val="000000"/>
                <w:sz w:val="18"/>
                <w:szCs w:val="18"/>
                <w:lang w:val="hy-AM"/>
              </w:rPr>
              <w:t>2</w:t>
            </w:r>
            <w:r w:rsidR="00280F3B">
              <w:rPr>
                <w:rFonts w:ascii="GHEA Grapalat" w:hAnsi="GHEA Grapalat" w:cs="Calibri"/>
                <w:color w:val="000000"/>
                <w:sz w:val="18"/>
                <w:szCs w:val="18"/>
                <w:lang w:val="hy-AM"/>
              </w:rPr>
              <w:t>31177/3</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3C34CFC9" w:rsidR="00C02179" w:rsidRPr="0036641C" w:rsidRDefault="00280F3B" w:rsidP="00C02179">
            <w:pPr>
              <w:ind w:left="-84"/>
              <w:jc w:val="center"/>
              <w:rPr>
                <w:rFonts w:ascii="GHEA Grapalat" w:hAnsi="GHEA Grapalat" w:cs="Arial"/>
                <w:sz w:val="20"/>
                <w:szCs w:val="20"/>
                <w:lang w:val="hy-AM"/>
              </w:rPr>
            </w:pPr>
            <w:r w:rsidRPr="00A206E3">
              <w:rPr>
                <w:rFonts w:ascii="GHEA Grapalat" w:hAnsi="GHEA Grapalat" w:cs="Calibri"/>
                <w:color w:val="000000"/>
                <w:sz w:val="18"/>
                <w:szCs w:val="18"/>
                <w:lang w:val="hy-AM"/>
              </w:rPr>
              <w:t>Երևան քաղաքի Նորք-Մարաշ վարչական շրջանի եզրաքարերի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A90D33" w:rsidR="00C02179" w:rsidRPr="00817ED1" w:rsidRDefault="00280F3B" w:rsidP="0095785D">
            <w:pPr>
              <w:jc w:val="center"/>
              <w:rPr>
                <w:rFonts w:ascii="GHEA Grapalat" w:hAnsi="GHEA Grapalat" w:cs="Arial"/>
                <w:color w:val="000000"/>
                <w:sz w:val="18"/>
                <w:szCs w:val="18"/>
                <w:lang w:val="ru-RU"/>
              </w:rPr>
            </w:pPr>
            <w:r>
              <w:rPr>
                <w:rFonts w:ascii="GHEA Grapalat" w:hAnsi="GHEA Grapalat"/>
                <w:color w:val="000000"/>
                <w:sz w:val="20"/>
                <w:szCs w:val="20"/>
                <w:lang w:val="hy-AM"/>
              </w:rPr>
              <w:t>45</w:t>
            </w:r>
            <w:r w:rsidR="00817ED1">
              <w:rPr>
                <w:rFonts w:ascii="GHEA Grapalat" w:hAnsi="GHEA Grapalat"/>
                <w:color w:val="000000"/>
                <w:sz w:val="20"/>
                <w:szCs w:val="20"/>
                <w:lang w:val="ru-RU"/>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357698C8" w:rsidR="00C02179" w:rsidRPr="0036641C" w:rsidRDefault="00280F3B"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45</w:t>
            </w:r>
            <w:r w:rsidR="00817ED1">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158C9F2E" w:rsidR="00C02179" w:rsidRPr="0036641C" w:rsidRDefault="00280F3B"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45</w:t>
            </w:r>
            <w:r w:rsidR="00817ED1">
              <w:rPr>
                <w:rFonts w:ascii="GHEA Grapalat" w:hAnsi="GHEA Grapalat"/>
                <w:color w:val="000000"/>
                <w:sz w:val="20"/>
                <w:szCs w:val="20"/>
                <w:lang w:val="ru-RU"/>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39F8164E" w:rsidR="00C02179" w:rsidRPr="00817ED1" w:rsidRDefault="00817ED1" w:rsidP="00C02179">
            <w:pPr>
              <w:jc w:val="center"/>
              <w:rPr>
                <w:rFonts w:ascii="GHEA Grapalat" w:hAnsi="GHEA Grapalat" w:cs="Arial"/>
                <w:color w:val="000000"/>
                <w:sz w:val="18"/>
                <w:szCs w:val="18"/>
                <w:lang w:val="ru-RU"/>
              </w:rPr>
            </w:pPr>
            <w:r>
              <w:rPr>
                <w:rFonts w:ascii="GHEA Grapalat" w:hAnsi="GHEA Grapalat"/>
                <w:color w:val="000000"/>
                <w:sz w:val="20"/>
                <w:szCs w:val="20"/>
                <w:lang w:val="ru-RU"/>
              </w:rPr>
              <w:t>7</w:t>
            </w:r>
            <w:r w:rsidR="00280F3B">
              <w:rPr>
                <w:rFonts w:ascii="GHEA Grapalat" w:hAnsi="GHEA Grapalat"/>
                <w:color w:val="000000"/>
                <w:sz w:val="20"/>
                <w:szCs w:val="20"/>
                <w:lang w:val="hy-AM"/>
              </w:rPr>
              <w:t>1</w:t>
            </w:r>
            <w:r>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2CE2DF22" w:rsidR="00C02179" w:rsidRPr="0036641C" w:rsidRDefault="00817ED1" w:rsidP="00C02179">
            <w:pPr>
              <w:jc w:val="center"/>
              <w:rPr>
                <w:rFonts w:ascii="GHEA Grapalat" w:hAnsi="GHEA Grapalat" w:cs="Arial"/>
                <w:color w:val="000000"/>
                <w:sz w:val="18"/>
                <w:szCs w:val="18"/>
                <w:lang w:val="hy-AM"/>
              </w:rPr>
            </w:pPr>
            <w:r>
              <w:rPr>
                <w:rFonts w:ascii="GHEA Grapalat" w:hAnsi="GHEA Grapalat"/>
                <w:color w:val="000000"/>
                <w:sz w:val="20"/>
                <w:szCs w:val="20"/>
                <w:lang w:val="ru-RU"/>
              </w:rPr>
              <w:t>7</w:t>
            </w:r>
            <w:r w:rsidR="00280F3B">
              <w:rPr>
                <w:rFonts w:ascii="GHEA Grapalat" w:hAnsi="GHEA Grapalat"/>
                <w:color w:val="000000"/>
                <w:sz w:val="20"/>
                <w:szCs w:val="20"/>
                <w:lang w:val="hy-AM"/>
              </w:rPr>
              <w:t>1</w:t>
            </w:r>
            <w:r>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37B3B133" w:rsidR="00C02179" w:rsidRPr="0036641C" w:rsidRDefault="00817ED1" w:rsidP="00C02179">
            <w:pPr>
              <w:jc w:val="center"/>
              <w:rPr>
                <w:rFonts w:ascii="GHEA Grapalat" w:hAnsi="GHEA Grapalat" w:cs="Arial"/>
                <w:color w:val="000000"/>
                <w:sz w:val="18"/>
                <w:szCs w:val="18"/>
                <w:lang w:val="hy-AM"/>
              </w:rPr>
            </w:pPr>
            <w:r>
              <w:rPr>
                <w:rFonts w:ascii="GHEA Grapalat" w:hAnsi="GHEA Grapalat"/>
                <w:color w:val="000000"/>
                <w:sz w:val="20"/>
                <w:szCs w:val="20"/>
                <w:lang w:val="ru-RU"/>
              </w:rPr>
              <w:t>7</w:t>
            </w:r>
            <w:r w:rsidR="00280F3B">
              <w:rPr>
                <w:rFonts w:ascii="GHEA Grapalat" w:hAnsi="GHEA Grapalat"/>
                <w:color w:val="000000"/>
                <w:sz w:val="20"/>
                <w:szCs w:val="20"/>
                <w:lang w:val="hy-AM"/>
              </w:rPr>
              <w:t>1</w:t>
            </w:r>
            <w:r>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C02179" w:rsidRPr="00817ED1" w:rsidRDefault="00817ED1" w:rsidP="00C02179">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B053CB"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B053CB"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A6B30" w14:textId="77777777" w:rsidR="0099428E" w:rsidRDefault="0099428E">
      <w:r>
        <w:separator/>
      </w:r>
    </w:p>
  </w:endnote>
  <w:endnote w:type="continuationSeparator" w:id="0">
    <w:p w14:paraId="3ED4B57C" w14:textId="77777777" w:rsidR="0099428E" w:rsidRDefault="0099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0D930" w14:textId="77777777" w:rsidR="0099428E" w:rsidRDefault="0099428E">
      <w:r>
        <w:separator/>
      </w:r>
    </w:p>
  </w:footnote>
  <w:footnote w:type="continuationSeparator" w:id="0">
    <w:p w14:paraId="16E7BFA1" w14:textId="77777777" w:rsidR="0099428E" w:rsidRDefault="0099428E">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70</Pages>
  <Words>22866</Words>
  <Characters>130339</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215</cp:revision>
  <cp:lastPrinted>2022-12-28T05:49:00Z</cp:lastPrinted>
  <dcterms:created xsi:type="dcterms:W3CDTF">2025-03-04T12:42:00Z</dcterms:created>
  <dcterms:modified xsi:type="dcterms:W3CDTF">2026-02-12T10:43:00Z</dcterms:modified>
</cp:coreProperties>
</file>